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FF60" w14:textId="77777777" w:rsidR="00660E6C" w:rsidRPr="00811395" w:rsidRDefault="00660E6C" w:rsidP="00660E6C"/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8"/>
        <w:gridCol w:w="222"/>
      </w:tblGrid>
      <w:tr w:rsidR="00660E6C" w14:paraId="292AA458" w14:textId="77777777" w:rsidTr="00811395">
        <w:tc>
          <w:tcPr>
            <w:tcW w:w="11057" w:type="dxa"/>
            <w:gridSpan w:val="2"/>
          </w:tcPr>
          <w:p w14:paraId="520713F7" w14:textId="77777777" w:rsidR="00660E6C" w:rsidRDefault="00660E6C" w:rsidP="0081139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ED6FDFB" wp14:editId="12D56B9B">
                  <wp:extent cx="3048000" cy="673737"/>
                  <wp:effectExtent l="0" t="0" r="0" b="0"/>
                  <wp:docPr id="6436196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196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43" cy="6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A4C72" w14:textId="77777777" w:rsidR="00811395" w:rsidRDefault="00811395" w:rsidP="00660E6C">
            <w:pPr>
              <w:jc w:val="center"/>
            </w:pPr>
          </w:p>
          <w:p w14:paraId="0A912C3C" w14:textId="77777777" w:rsidR="00811395" w:rsidRDefault="00811395" w:rsidP="00660E6C">
            <w:pPr>
              <w:jc w:val="center"/>
            </w:pPr>
          </w:p>
          <w:p w14:paraId="081CFEBE" w14:textId="21FA49D7" w:rsidR="00811395" w:rsidRPr="00C244E9" w:rsidRDefault="00811395" w:rsidP="00811395">
            <w:pPr>
              <w:jc w:val="center"/>
              <w:rPr>
                <w:b/>
                <w:bCs/>
                <w:sz w:val="38"/>
                <w:szCs w:val="38"/>
                <w:lang w:val="en-US"/>
              </w:rPr>
            </w:pPr>
            <w:r w:rsidRPr="00811395">
              <w:rPr>
                <w:b/>
                <w:bCs/>
                <w:sz w:val="38"/>
                <w:szCs w:val="38"/>
                <w:lang w:val="en-US"/>
              </w:rPr>
              <w:t xml:space="preserve">SEVIRAL </w:t>
            </w:r>
            <w:r w:rsidR="007B333D">
              <w:rPr>
                <w:b/>
                <w:bCs/>
                <w:sz w:val="38"/>
                <w:szCs w:val="38"/>
                <w:lang w:val="en-US"/>
              </w:rPr>
              <w:t>A</w:t>
            </w:r>
            <w:r w:rsidR="00A204EF">
              <w:rPr>
                <w:b/>
                <w:bCs/>
                <w:sz w:val="38"/>
                <w:szCs w:val="38"/>
                <w:lang w:val="en-US"/>
              </w:rPr>
              <w:t>V3FW</w:t>
            </w:r>
          </w:p>
          <w:p w14:paraId="0DE5C313" w14:textId="4913CD50" w:rsidR="00811395" w:rsidRDefault="00000E4F" w:rsidP="0081139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</w:t>
            </w:r>
            <w:r w:rsidR="007B333D">
              <w:rPr>
                <w:b/>
                <w:bCs/>
                <w:sz w:val="30"/>
                <w:szCs w:val="30"/>
              </w:rPr>
              <w:t>ожарн</w:t>
            </w:r>
            <w:r w:rsidR="00C244E9">
              <w:rPr>
                <w:b/>
                <w:bCs/>
                <w:sz w:val="30"/>
                <w:szCs w:val="30"/>
              </w:rPr>
              <w:t>ый</w:t>
            </w:r>
          </w:p>
          <w:p w14:paraId="03031AE0" w14:textId="0DD00EE2" w:rsidR="00000E4F" w:rsidRPr="00C244E9" w:rsidRDefault="00000E4F" w:rsidP="00811395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</w:tr>
      <w:tr w:rsidR="00660E6C" w14:paraId="7A12FC0B" w14:textId="77777777" w:rsidTr="00811395">
        <w:tc>
          <w:tcPr>
            <w:tcW w:w="5228" w:type="dxa"/>
          </w:tcPr>
          <w:tbl>
            <w:tblPr>
              <w:tblStyle w:val="a5"/>
              <w:tblW w:w="11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6"/>
              <w:gridCol w:w="5396"/>
            </w:tblGrid>
            <w:tr w:rsidR="00000E4F" w14:paraId="13822F34" w14:textId="77777777" w:rsidTr="00000E4F">
              <w:tc>
                <w:tcPr>
                  <w:tcW w:w="5616" w:type="dxa"/>
                </w:tcPr>
                <w:p w14:paraId="604E4F10" w14:textId="47CC4F2C" w:rsidR="00000E4F" w:rsidRDefault="00000E4F" w:rsidP="00660E6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639262F" wp14:editId="3FE055DD">
                        <wp:extent cx="3399450" cy="4533900"/>
                        <wp:effectExtent l="0" t="0" r="0" b="0"/>
                        <wp:docPr id="23852171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5893" cy="4542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96" w:type="dxa"/>
                </w:tcPr>
                <w:p w14:paraId="373BFDBE" w14:textId="0406374C" w:rsidR="00000E4F" w:rsidRDefault="00000E4F" w:rsidP="00660E6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D841468" wp14:editId="3DDC1A0E">
                        <wp:extent cx="3238162" cy="4320027"/>
                        <wp:effectExtent l="0" t="0" r="635" b="4445"/>
                        <wp:docPr id="48210492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7667" cy="4332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F9EAB7" w14:textId="509D1815" w:rsidR="00660E6C" w:rsidRDefault="00660E6C" w:rsidP="00660E6C">
            <w:pPr>
              <w:jc w:val="center"/>
              <w:rPr>
                <w:lang w:val="en-US"/>
              </w:rPr>
            </w:pPr>
          </w:p>
        </w:tc>
        <w:tc>
          <w:tcPr>
            <w:tcW w:w="5829" w:type="dxa"/>
          </w:tcPr>
          <w:p w14:paraId="63EF9AD0" w14:textId="426BFD63" w:rsidR="00660E6C" w:rsidRDefault="00660E6C" w:rsidP="00811395">
            <w:pPr>
              <w:rPr>
                <w:lang w:val="en-US"/>
              </w:rPr>
            </w:pPr>
          </w:p>
        </w:tc>
      </w:tr>
    </w:tbl>
    <w:p w14:paraId="4A51A0A3" w14:textId="77777777" w:rsidR="00660E6C" w:rsidRDefault="00660E6C" w:rsidP="00660E6C">
      <w:pPr>
        <w:rPr>
          <w:lang w:val="en-US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218"/>
      </w:tblGrid>
      <w:tr w:rsidR="00660E6C" w14:paraId="5B60B642" w14:textId="77777777" w:rsidTr="00660E6C">
        <w:tc>
          <w:tcPr>
            <w:tcW w:w="8218" w:type="dxa"/>
          </w:tcPr>
          <w:p w14:paraId="331C2FC0" w14:textId="77777777" w:rsidR="00660E6C" w:rsidRDefault="00660E6C" w:rsidP="00D51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описание</w:t>
            </w:r>
          </w:p>
        </w:tc>
      </w:tr>
      <w:tr w:rsidR="00660E6C" w14:paraId="2D4A160F" w14:textId="77777777" w:rsidTr="00660E6C">
        <w:tc>
          <w:tcPr>
            <w:tcW w:w="8218" w:type="dxa"/>
          </w:tcPr>
          <w:p w14:paraId="78B98E10" w14:textId="5BA05ABD" w:rsidR="00660E6C" w:rsidRDefault="007B333D" w:rsidP="00D51F74">
            <w:r>
              <w:rPr>
                <w:lang w:val="en-US"/>
              </w:rPr>
              <w:t>SEVIRAL</w:t>
            </w:r>
            <w:r w:rsidRPr="007B333D">
              <w:t xml:space="preserve"> </w:t>
            </w:r>
            <w:r>
              <w:rPr>
                <w:lang w:val="en-US"/>
              </w:rPr>
              <w:t>A</w:t>
            </w:r>
            <w:r w:rsidR="00322ACE">
              <w:rPr>
                <w:lang w:val="en-US"/>
              </w:rPr>
              <w:t>V</w:t>
            </w:r>
            <w:r w:rsidR="00322ACE" w:rsidRPr="00322ACE">
              <w:t>3</w:t>
            </w:r>
            <w:r w:rsidR="00322ACE">
              <w:rPr>
                <w:lang w:val="en-US"/>
              </w:rPr>
              <w:t>FW</w:t>
            </w:r>
            <w:r w:rsidRPr="007B333D">
              <w:t xml:space="preserve"> – </w:t>
            </w:r>
            <w:r>
              <w:t xml:space="preserve">это прочная и надежная инфракрасная камера, которая предназначена для службы пожаротушения, а так же для спасательных отрядов. Камера имеет интуитивно понятный интерфейс и крупные кнопки, которые легко нажимать даже в специальных перчатках. Яркое и четкое изображение поможет вам ориентироваться в дыму и быстро справляться с поставленными задачами! </w:t>
            </w:r>
          </w:p>
          <w:p w14:paraId="6FD793A6" w14:textId="77777777" w:rsidR="007B333D" w:rsidRDefault="007B333D" w:rsidP="00D51F74"/>
          <w:p w14:paraId="12A70A7D" w14:textId="010E3DE6" w:rsidR="007B333D" w:rsidRPr="007B333D" w:rsidRDefault="007B333D" w:rsidP="00D51F74">
            <w:r>
              <w:t xml:space="preserve">Камера выполнена из </w:t>
            </w:r>
            <w:proofErr w:type="spellStart"/>
            <w:r>
              <w:t>пожаростойкого</w:t>
            </w:r>
            <w:proofErr w:type="spellEnd"/>
            <w:r>
              <w:t xml:space="preserve"> полимера</w:t>
            </w:r>
            <w:r w:rsidR="00367431">
              <w:t xml:space="preserve"> и алюминия</w:t>
            </w:r>
            <w:r>
              <w:t xml:space="preserve">, имеет защитное закаленное стекло, выдерживает падение с высоты 2 метра и степень защиты корпуса по стандарту </w:t>
            </w:r>
            <w:r>
              <w:rPr>
                <w:lang w:val="en-US"/>
              </w:rPr>
              <w:t>IP</w:t>
            </w:r>
            <w:r w:rsidRPr="007B333D">
              <w:t>67</w:t>
            </w:r>
            <w:r>
              <w:t xml:space="preserve">. </w:t>
            </w:r>
          </w:p>
        </w:tc>
      </w:tr>
      <w:tr w:rsidR="00660E6C" w14:paraId="54CAF08F" w14:textId="77777777" w:rsidTr="00660E6C">
        <w:tc>
          <w:tcPr>
            <w:tcW w:w="8218" w:type="dxa"/>
          </w:tcPr>
          <w:p w14:paraId="0E3CFD37" w14:textId="77777777" w:rsidR="00660E6C" w:rsidRPr="00075283" w:rsidRDefault="00660E6C" w:rsidP="00D51F74">
            <w:pPr>
              <w:jc w:val="center"/>
              <w:rPr>
                <w:b/>
                <w:bCs/>
              </w:rPr>
            </w:pPr>
            <w:r w:rsidRPr="00075283">
              <w:rPr>
                <w:b/>
                <w:bCs/>
              </w:rPr>
              <w:lastRenderedPageBreak/>
              <w:t>Преимущества</w:t>
            </w:r>
          </w:p>
        </w:tc>
      </w:tr>
      <w:tr w:rsidR="00660E6C" w14:paraId="1AAAAE5E" w14:textId="77777777" w:rsidTr="00660E6C">
        <w:tc>
          <w:tcPr>
            <w:tcW w:w="8218" w:type="dxa"/>
          </w:tcPr>
          <w:p w14:paraId="087B8607" w14:textId="750EF28F" w:rsidR="007B333D" w:rsidRDefault="00DA04AC" w:rsidP="007B333D">
            <w:pPr>
              <w:pStyle w:val="a6"/>
              <w:numPr>
                <w:ilvl w:val="0"/>
                <w:numId w:val="14"/>
              </w:numPr>
            </w:pPr>
            <w:r>
              <w:t xml:space="preserve">Прост в использовании. Комфортное использование ИК-камеры в специальной перчатке. Интуитивно понятный интерфейс </w:t>
            </w:r>
            <w:r>
              <w:rPr>
                <w:lang w:val="en-US"/>
              </w:rPr>
              <w:t>SEVIRAL</w:t>
            </w:r>
            <w:r w:rsidRPr="00DA04AC">
              <w:t xml:space="preserve"> </w:t>
            </w:r>
            <w:r w:rsidR="00322ACE">
              <w:rPr>
                <w:lang w:val="en-US"/>
              </w:rPr>
              <w:t>AV</w:t>
            </w:r>
            <w:r w:rsidR="00322ACE" w:rsidRPr="00322ACE">
              <w:t>3</w:t>
            </w:r>
            <w:r w:rsidR="00322ACE">
              <w:rPr>
                <w:lang w:val="en-US"/>
              </w:rPr>
              <w:t>FW</w:t>
            </w:r>
            <w:r w:rsidR="00322ACE" w:rsidRPr="007B333D">
              <w:t xml:space="preserve"> </w:t>
            </w:r>
            <w:r>
              <w:t>позволит сосредоточится на работе. Камера управляется всего тремя большими кнопками в верхней части устройства.</w:t>
            </w:r>
          </w:p>
          <w:p w14:paraId="71EB5E08" w14:textId="5CD94C28" w:rsidR="00DA04AC" w:rsidRDefault="00DA04AC" w:rsidP="007B333D">
            <w:pPr>
              <w:pStyle w:val="a6"/>
              <w:numPr>
                <w:ilvl w:val="0"/>
                <w:numId w:val="14"/>
              </w:numPr>
            </w:pPr>
            <w:r>
              <w:t>Четкий и яркий</w:t>
            </w:r>
            <w:r w:rsidR="00367431">
              <w:t xml:space="preserve"> 11</w:t>
            </w:r>
            <w:r w:rsidR="00733D8A">
              <w:t xml:space="preserve"> сантиметровый</w:t>
            </w:r>
            <w:r>
              <w:t xml:space="preserve"> экран позволит получить информативное тепловое изображение. </w:t>
            </w:r>
          </w:p>
          <w:p w14:paraId="1CFCADF6" w14:textId="13097970" w:rsidR="00733D8A" w:rsidRDefault="00733D8A" w:rsidP="007B333D">
            <w:pPr>
              <w:pStyle w:val="a6"/>
              <w:numPr>
                <w:ilvl w:val="0"/>
                <w:numId w:val="14"/>
              </w:numPr>
            </w:pPr>
            <w:r>
              <w:t xml:space="preserve">Разработанный для специальных целей </w:t>
            </w:r>
            <w:r>
              <w:rPr>
                <w:lang w:val="en-US"/>
              </w:rPr>
              <w:t>SEVIRAL</w:t>
            </w:r>
            <w:r w:rsidRPr="00733D8A">
              <w:t xml:space="preserve"> </w:t>
            </w:r>
            <w:r w:rsidR="00322ACE">
              <w:rPr>
                <w:lang w:val="en-US"/>
              </w:rPr>
              <w:t>AV</w:t>
            </w:r>
            <w:r w:rsidR="00322ACE" w:rsidRPr="00322ACE">
              <w:t>3</w:t>
            </w:r>
            <w:r w:rsidR="00322ACE">
              <w:rPr>
                <w:lang w:val="en-US"/>
              </w:rPr>
              <w:t>FW</w:t>
            </w:r>
            <w:r w:rsidR="00322ACE" w:rsidRPr="007B333D">
              <w:t xml:space="preserve"> </w:t>
            </w:r>
            <w:r>
              <w:t xml:space="preserve">имеет противопожарный корпус, который можно подвергать воздействиям повышенных температур. </w:t>
            </w:r>
          </w:p>
          <w:p w14:paraId="33E781E0" w14:textId="57BFFE42" w:rsidR="00C123A2" w:rsidRPr="007B333D" w:rsidRDefault="00C123A2" w:rsidP="007B333D">
            <w:pPr>
              <w:pStyle w:val="a6"/>
              <w:numPr>
                <w:ilvl w:val="0"/>
                <w:numId w:val="14"/>
              </w:numPr>
            </w:pPr>
            <w:r>
              <w:t xml:space="preserve">Запись видео и онлайн передача видео на стороннее мобильное устройство. </w:t>
            </w:r>
          </w:p>
          <w:p w14:paraId="5E8E7851" w14:textId="661F8179" w:rsidR="00660E6C" w:rsidRPr="00DA04AC" w:rsidRDefault="00660E6C" w:rsidP="007B333D"/>
        </w:tc>
      </w:tr>
    </w:tbl>
    <w:p w14:paraId="20F0180E" w14:textId="77777777" w:rsidR="00660E6C" w:rsidRDefault="00660E6C" w:rsidP="00660E6C">
      <w:pPr>
        <w:rPr>
          <w:b/>
          <w:bCs/>
        </w:rPr>
      </w:pPr>
    </w:p>
    <w:p w14:paraId="35D784A3" w14:textId="34654D55" w:rsidR="00660E6C" w:rsidRPr="00733D8A" w:rsidRDefault="00660E6C" w:rsidP="00EF4CC9">
      <w:pPr>
        <w:ind w:left="-284"/>
        <w:jc w:val="center"/>
        <w:rPr>
          <w:b/>
          <w:bCs/>
          <w:sz w:val="26"/>
          <w:szCs w:val="26"/>
        </w:rPr>
      </w:pPr>
      <w:r w:rsidRPr="00F02AE7">
        <w:rPr>
          <w:b/>
          <w:bCs/>
          <w:sz w:val="26"/>
          <w:szCs w:val="26"/>
        </w:rPr>
        <w:t xml:space="preserve">Характеристики </w:t>
      </w:r>
      <w:r w:rsidR="00EF4CC9">
        <w:rPr>
          <w:b/>
          <w:bCs/>
          <w:sz w:val="26"/>
          <w:szCs w:val="26"/>
          <w:lang w:val="en-US"/>
        </w:rPr>
        <w:t xml:space="preserve">SEVIRAL </w:t>
      </w:r>
      <w:r w:rsidR="0084755C">
        <w:rPr>
          <w:b/>
          <w:bCs/>
          <w:sz w:val="26"/>
          <w:szCs w:val="26"/>
          <w:lang w:val="en-US"/>
        </w:rPr>
        <w:t>A</w:t>
      </w:r>
      <w:r w:rsidR="00322ACE">
        <w:rPr>
          <w:b/>
          <w:bCs/>
          <w:sz w:val="26"/>
          <w:szCs w:val="26"/>
          <w:lang w:val="en-US"/>
        </w:rPr>
        <w:t>V3FW</w:t>
      </w:r>
    </w:p>
    <w:tbl>
      <w:tblPr>
        <w:tblStyle w:val="a5"/>
        <w:tblW w:w="11624" w:type="dxa"/>
        <w:tblInd w:w="-572" w:type="dxa"/>
        <w:tblLook w:val="04A0" w:firstRow="1" w:lastRow="0" w:firstColumn="1" w:lastColumn="0" w:noHBand="0" w:noVBand="1"/>
      </w:tblPr>
      <w:tblGrid>
        <w:gridCol w:w="4536"/>
        <w:gridCol w:w="7088"/>
      </w:tblGrid>
      <w:tr w:rsidR="00660E6C" w14:paraId="40E14887" w14:textId="77777777" w:rsidTr="00660E6C">
        <w:tc>
          <w:tcPr>
            <w:tcW w:w="4536" w:type="dxa"/>
          </w:tcPr>
          <w:p w14:paraId="280839DB" w14:textId="77777777" w:rsidR="00660E6C" w:rsidRPr="003132D7" w:rsidRDefault="00660E6C" w:rsidP="00D51F74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7088" w:type="dxa"/>
          </w:tcPr>
          <w:p w14:paraId="48EFA29D" w14:textId="23D25BB3" w:rsidR="00660E6C" w:rsidRPr="00EF4CC9" w:rsidRDefault="00660E6C" w:rsidP="00EF4CC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132D7">
              <w:rPr>
                <w:b/>
                <w:bCs/>
                <w:sz w:val="28"/>
                <w:szCs w:val="28"/>
              </w:rPr>
              <w:t xml:space="preserve">Значение </w:t>
            </w:r>
          </w:p>
        </w:tc>
      </w:tr>
      <w:tr w:rsidR="00660E6C" w14:paraId="5829534F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6176EE41" w14:textId="01EE4A16" w:rsidR="00660E6C" w:rsidRPr="00A2706F" w:rsidRDefault="00733D8A" w:rsidP="00D51F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Оптические данные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2A9F2F9F" w14:textId="77777777" w:rsidR="00660E6C" w:rsidRPr="00A2706F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7B61FE34" w14:textId="77777777" w:rsidTr="00660E6C">
        <w:tc>
          <w:tcPr>
            <w:tcW w:w="4536" w:type="dxa"/>
          </w:tcPr>
          <w:p w14:paraId="446DEC38" w14:textId="77777777" w:rsidR="00660E6C" w:rsidRDefault="00660E6C" w:rsidP="00D51F74">
            <w:r w:rsidRPr="00F02AE7">
              <w:t>ИК разрешение</w:t>
            </w:r>
          </w:p>
        </w:tc>
        <w:tc>
          <w:tcPr>
            <w:tcW w:w="7088" w:type="dxa"/>
          </w:tcPr>
          <w:p w14:paraId="480BF71C" w14:textId="24846FFA" w:rsidR="00660E6C" w:rsidRDefault="00630F59" w:rsidP="00D51F74">
            <w:pPr>
              <w:jc w:val="center"/>
            </w:pPr>
            <w:r>
              <w:t>384</w:t>
            </w:r>
            <w:r w:rsidR="0084755C">
              <w:t>х</w:t>
            </w:r>
            <w:r>
              <w:t>288</w:t>
            </w:r>
            <w:r w:rsidR="0084755C">
              <w:t xml:space="preserve"> пикселей</w:t>
            </w:r>
          </w:p>
        </w:tc>
      </w:tr>
      <w:tr w:rsidR="00660E6C" w14:paraId="12000092" w14:textId="77777777" w:rsidTr="00660E6C">
        <w:tc>
          <w:tcPr>
            <w:tcW w:w="4536" w:type="dxa"/>
          </w:tcPr>
          <w:p w14:paraId="7961F9F0" w14:textId="77777777" w:rsidR="00660E6C" w:rsidRDefault="00660E6C" w:rsidP="00D51F74">
            <w:r w:rsidRPr="00F02AE7">
              <w:t>Тепловая чувствительность</w:t>
            </w:r>
            <w:r>
              <w:t xml:space="preserve"> /</w:t>
            </w:r>
            <w:r w:rsidRPr="00F02AE7">
              <w:t xml:space="preserve"> (NETD)</w:t>
            </w:r>
          </w:p>
        </w:tc>
        <w:tc>
          <w:tcPr>
            <w:tcW w:w="7088" w:type="dxa"/>
          </w:tcPr>
          <w:p w14:paraId="3EBE5F81" w14:textId="77777777" w:rsidR="00660E6C" w:rsidRPr="003132D7" w:rsidRDefault="00660E6C" w:rsidP="00D51F74">
            <w:pPr>
              <w:jc w:val="center"/>
            </w:pPr>
            <w:r w:rsidRPr="00F02AE7">
              <w:t>≤ 0,05 °С при 30 °С</w:t>
            </w:r>
            <w:r>
              <w:t xml:space="preserve"> / </w:t>
            </w:r>
            <w:r>
              <w:rPr>
                <w:lang w:val="en-US"/>
              </w:rPr>
              <w:t xml:space="preserve">&lt;50 </w:t>
            </w:r>
            <w:proofErr w:type="spellStart"/>
            <w:r>
              <w:t>мК</w:t>
            </w:r>
            <w:proofErr w:type="spellEnd"/>
          </w:p>
        </w:tc>
      </w:tr>
      <w:tr w:rsidR="00660E6C" w14:paraId="46AA9703" w14:textId="77777777" w:rsidTr="00660E6C">
        <w:tc>
          <w:tcPr>
            <w:tcW w:w="4536" w:type="dxa"/>
          </w:tcPr>
          <w:p w14:paraId="2522A513" w14:textId="77777777" w:rsidR="00660E6C" w:rsidRDefault="00660E6C" w:rsidP="00D51F74">
            <w:r>
              <w:t>Поле зрения</w:t>
            </w:r>
          </w:p>
        </w:tc>
        <w:tc>
          <w:tcPr>
            <w:tcW w:w="7088" w:type="dxa"/>
          </w:tcPr>
          <w:p w14:paraId="3D23A10B" w14:textId="5D0C59C1" w:rsidR="00660E6C" w:rsidRDefault="00630F59" w:rsidP="00D51F74">
            <w:pPr>
              <w:jc w:val="center"/>
            </w:pPr>
            <w:r w:rsidRPr="00630F59">
              <w:t>48°×36°</w:t>
            </w:r>
          </w:p>
        </w:tc>
      </w:tr>
      <w:tr w:rsidR="00660E6C" w14:paraId="759D9E10" w14:textId="77777777" w:rsidTr="00660E6C">
        <w:tc>
          <w:tcPr>
            <w:tcW w:w="4536" w:type="dxa"/>
          </w:tcPr>
          <w:p w14:paraId="19702589" w14:textId="77777777" w:rsidR="00660E6C" w:rsidRDefault="00660E6C" w:rsidP="00D51F74">
            <w:r>
              <w:t>Минимальное расстояние фокусировки</w:t>
            </w:r>
          </w:p>
        </w:tc>
        <w:tc>
          <w:tcPr>
            <w:tcW w:w="7088" w:type="dxa"/>
          </w:tcPr>
          <w:p w14:paraId="7E5CAB45" w14:textId="77777777" w:rsidR="00660E6C" w:rsidRDefault="00660E6C" w:rsidP="00D51F74">
            <w:pPr>
              <w:jc w:val="center"/>
            </w:pPr>
            <w:r w:rsidRPr="003132D7">
              <w:t>0,5</w:t>
            </w:r>
            <w:r>
              <w:t xml:space="preserve"> м.</w:t>
            </w:r>
          </w:p>
        </w:tc>
      </w:tr>
      <w:tr w:rsidR="00660E6C" w14:paraId="5C38A508" w14:textId="77777777" w:rsidTr="00660E6C">
        <w:tc>
          <w:tcPr>
            <w:tcW w:w="4536" w:type="dxa"/>
          </w:tcPr>
          <w:p w14:paraId="3AC5C13A" w14:textId="77777777" w:rsidR="00660E6C" w:rsidRPr="003132D7" w:rsidRDefault="00660E6C" w:rsidP="00D51F74">
            <w:pPr>
              <w:rPr>
                <w:lang w:val="en-US"/>
              </w:rPr>
            </w:pPr>
            <w:proofErr w:type="spellStart"/>
            <w:r w:rsidRPr="00292478">
              <w:rPr>
                <w:lang w:val="en-US"/>
              </w:rPr>
              <w:t>Пространственное</w:t>
            </w:r>
            <w:proofErr w:type="spellEnd"/>
            <w:r w:rsidRPr="00292478">
              <w:rPr>
                <w:lang w:val="en-US"/>
              </w:rPr>
              <w:t xml:space="preserve"> </w:t>
            </w:r>
            <w:proofErr w:type="spellStart"/>
            <w:r w:rsidRPr="00292478">
              <w:rPr>
                <w:lang w:val="en-US"/>
              </w:rPr>
              <w:t>разрешение</w:t>
            </w:r>
            <w:proofErr w:type="spellEnd"/>
            <w:r w:rsidRPr="00292478">
              <w:rPr>
                <w:lang w:val="en-US"/>
              </w:rPr>
              <w:t xml:space="preserve"> (IFOV)</w:t>
            </w:r>
          </w:p>
        </w:tc>
        <w:tc>
          <w:tcPr>
            <w:tcW w:w="7088" w:type="dxa"/>
          </w:tcPr>
          <w:p w14:paraId="4F9299D2" w14:textId="44579D27" w:rsidR="00660E6C" w:rsidRDefault="00630F59" w:rsidP="00D51F74">
            <w:pPr>
              <w:jc w:val="center"/>
            </w:pPr>
            <w:r>
              <w:t>2</w:t>
            </w:r>
            <w:r w:rsidR="00660E6C" w:rsidRPr="00292478">
              <w:t>,</w:t>
            </w:r>
            <w:r>
              <w:t>53</w:t>
            </w:r>
            <w:r w:rsidR="00660E6C" w:rsidRPr="00292478">
              <w:t xml:space="preserve"> мрад</w:t>
            </w:r>
          </w:p>
        </w:tc>
      </w:tr>
      <w:tr w:rsidR="00660E6C" w14:paraId="69BB33F7" w14:textId="77777777" w:rsidTr="00660E6C">
        <w:tc>
          <w:tcPr>
            <w:tcW w:w="4536" w:type="dxa"/>
          </w:tcPr>
          <w:p w14:paraId="041FF98E" w14:textId="77777777" w:rsidR="00660E6C" w:rsidRDefault="00660E6C" w:rsidP="00D51F74">
            <w:r>
              <w:t xml:space="preserve">Частота кадров </w:t>
            </w:r>
          </w:p>
        </w:tc>
        <w:tc>
          <w:tcPr>
            <w:tcW w:w="7088" w:type="dxa"/>
          </w:tcPr>
          <w:p w14:paraId="59B5614D" w14:textId="77777777" w:rsidR="00660E6C" w:rsidRDefault="00660E6C" w:rsidP="00D51F74">
            <w:pPr>
              <w:jc w:val="center"/>
            </w:pPr>
            <w:r>
              <w:t>30 Гц</w:t>
            </w:r>
          </w:p>
        </w:tc>
      </w:tr>
      <w:tr w:rsidR="00660E6C" w14:paraId="15C6E851" w14:textId="77777777" w:rsidTr="00660E6C">
        <w:tc>
          <w:tcPr>
            <w:tcW w:w="4536" w:type="dxa"/>
          </w:tcPr>
          <w:p w14:paraId="4DC58011" w14:textId="77777777" w:rsidR="00660E6C" w:rsidRDefault="00660E6C" w:rsidP="00D51F74">
            <w:r>
              <w:t xml:space="preserve">Фокусировка </w:t>
            </w:r>
          </w:p>
        </w:tc>
        <w:tc>
          <w:tcPr>
            <w:tcW w:w="7088" w:type="dxa"/>
          </w:tcPr>
          <w:p w14:paraId="2CCEF740" w14:textId="77777777" w:rsidR="00660E6C" w:rsidRDefault="00660E6C" w:rsidP="00D51F74">
            <w:pPr>
              <w:jc w:val="center"/>
            </w:pPr>
            <w:r>
              <w:t>Фиксированная</w:t>
            </w:r>
          </w:p>
        </w:tc>
      </w:tr>
      <w:tr w:rsidR="00733D8A" w14:paraId="322C03AF" w14:textId="77777777" w:rsidTr="00660E6C">
        <w:tc>
          <w:tcPr>
            <w:tcW w:w="4536" w:type="dxa"/>
          </w:tcPr>
          <w:p w14:paraId="6B9E1A63" w14:textId="3EF11347" w:rsidR="00733D8A" w:rsidRDefault="00733D8A" w:rsidP="00D51F74">
            <w:r>
              <w:t>Цифровое увеличение</w:t>
            </w:r>
          </w:p>
        </w:tc>
        <w:tc>
          <w:tcPr>
            <w:tcW w:w="7088" w:type="dxa"/>
          </w:tcPr>
          <w:p w14:paraId="2B673A15" w14:textId="467912A1" w:rsidR="00733D8A" w:rsidRDefault="00733D8A" w:rsidP="00D51F74">
            <w:pPr>
              <w:jc w:val="center"/>
            </w:pPr>
            <w:r>
              <w:t>1х – 4х</w:t>
            </w:r>
          </w:p>
        </w:tc>
      </w:tr>
      <w:tr w:rsidR="00660E6C" w14:paraId="3069F331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1479232E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об ИК-детекторе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06475CE7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24E7198B" w14:textId="77777777" w:rsidTr="00660E6C">
        <w:tc>
          <w:tcPr>
            <w:tcW w:w="4536" w:type="dxa"/>
          </w:tcPr>
          <w:p w14:paraId="6BA36229" w14:textId="77777777" w:rsidR="00660E6C" w:rsidRDefault="00660E6C" w:rsidP="00D51F74">
            <w:r>
              <w:t xml:space="preserve">Тип детектора </w:t>
            </w:r>
          </w:p>
        </w:tc>
        <w:tc>
          <w:tcPr>
            <w:tcW w:w="7088" w:type="dxa"/>
          </w:tcPr>
          <w:p w14:paraId="75F9A40B" w14:textId="77777777" w:rsidR="00660E6C" w:rsidRDefault="00660E6C" w:rsidP="00D51F74">
            <w:pPr>
              <w:jc w:val="center"/>
            </w:pPr>
            <w:r>
              <w:t>Н</w:t>
            </w:r>
            <w:r w:rsidRPr="00AD562F">
              <w:t xml:space="preserve">еохлаждаемый </w:t>
            </w:r>
            <w:proofErr w:type="spellStart"/>
            <w:r w:rsidRPr="00AD562F">
              <w:t>микроболометр</w:t>
            </w:r>
            <w:proofErr w:type="spellEnd"/>
          </w:p>
        </w:tc>
      </w:tr>
      <w:tr w:rsidR="00660E6C" w14:paraId="063E1823" w14:textId="77777777" w:rsidTr="00660E6C">
        <w:tc>
          <w:tcPr>
            <w:tcW w:w="4536" w:type="dxa"/>
          </w:tcPr>
          <w:p w14:paraId="50CBB732" w14:textId="77777777" w:rsidR="00660E6C" w:rsidRDefault="00660E6C" w:rsidP="00D51F74">
            <w:r w:rsidRPr="00F02AE7">
              <w:t>Спектральный диапазон</w:t>
            </w:r>
          </w:p>
        </w:tc>
        <w:tc>
          <w:tcPr>
            <w:tcW w:w="7088" w:type="dxa"/>
          </w:tcPr>
          <w:p w14:paraId="323FE0DE" w14:textId="77777777" w:rsidR="00660E6C" w:rsidRDefault="00660E6C" w:rsidP="00D51F74">
            <w:pPr>
              <w:jc w:val="center"/>
            </w:pPr>
            <w:r w:rsidRPr="00F02AE7">
              <w:t>7,5 – 14 мкм</w:t>
            </w:r>
          </w:p>
        </w:tc>
      </w:tr>
      <w:tr w:rsidR="00660E6C" w14:paraId="3EFB629F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35795E67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 дисплее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0C275A05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61CE1B75" w14:textId="77777777" w:rsidTr="00660E6C">
        <w:tc>
          <w:tcPr>
            <w:tcW w:w="4536" w:type="dxa"/>
          </w:tcPr>
          <w:p w14:paraId="4D034FEB" w14:textId="77777777" w:rsidR="00660E6C" w:rsidRDefault="00660E6C" w:rsidP="00D51F74">
            <w:r>
              <w:t>Тип дисплея</w:t>
            </w:r>
          </w:p>
        </w:tc>
        <w:tc>
          <w:tcPr>
            <w:tcW w:w="7088" w:type="dxa"/>
          </w:tcPr>
          <w:p w14:paraId="131DC244" w14:textId="77777777" w:rsidR="00660E6C" w:rsidRDefault="00660E6C" w:rsidP="00D51F74">
            <w:pPr>
              <w:jc w:val="center"/>
            </w:pPr>
            <w:r>
              <w:t xml:space="preserve">Цветной ЖК дисплей </w:t>
            </w:r>
          </w:p>
        </w:tc>
      </w:tr>
      <w:tr w:rsidR="00660E6C" w14:paraId="210DA68D" w14:textId="77777777" w:rsidTr="00660E6C">
        <w:tc>
          <w:tcPr>
            <w:tcW w:w="4536" w:type="dxa"/>
          </w:tcPr>
          <w:p w14:paraId="3B003910" w14:textId="77777777" w:rsidR="00660E6C" w:rsidRDefault="00660E6C" w:rsidP="00D51F74">
            <w:r>
              <w:t>Разрешения дисплея</w:t>
            </w:r>
          </w:p>
        </w:tc>
        <w:tc>
          <w:tcPr>
            <w:tcW w:w="7088" w:type="dxa"/>
          </w:tcPr>
          <w:p w14:paraId="1299E153" w14:textId="49A9CB1F" w:rsidR="00660E6C" w:rsidRDefault="00C56D0B" w:rsidP="00D51F74">
            <w:pPr>
              <w:jc w:val="center"/>
            </w:pPr>
            <w:r>
              <w:t>640</w:t>
            </w:r>
            <w:r w:rsidR="00660E6C">
              <w:t xml:space="preserve"> х </w:t>
            </w:r>
            <w:r>
              <w:t>480</w:t>
            </w:r>
            <w:r w:rsidR="00660E6C">
              <w:t xml:space="preserve"> пикселей</w:t>
            </w:r>
          </w:p>
        </w:tc>
      </w:tr>
      <w:tr w:rsidR="00660E6C" w14:paraId="40B9F19D" w14:textId="77777777" w:rsidTr="00660E6C">
        <w:tc>
          <w:tcPr>
            <w:tcW w:w="4536" w:type="dxa"/>
          </w:tcPr>
          <w:p w14:paraId="23BB2ED7" w14:textId="77777777" w:rsidR="00660E6C" w:rsidRDefault="00660E6C" w:rsidP="00D51F74">
            <w:r>
              <w:t>Размер дисплея</w:t>
            </w:r>
          </w:p>
        </w:tc>
        <w:tc>
          <w:tcPr>
            <w:tcW w:w="7088" w:type="dxa"/>
          </w:tcPr>
          <w:p w14:paraId="5F00A9BF" w14:textId="4DF4DA3A" w:rsidR="00660E6C" w:rsidRDefault="00C56D0B" w:rsidP="00D51F74">
            <w:pPr>
              <w:jc w:val="center"/>
            </w:pPr>
            <w:r>
              <w:t>4</w:t>
            </w:r>
            <w:r w:rsidR="00367431">
              <w:t>,3</w:t>
            </w:r>
            <w:r w:rsidR="00660E6C">
              <w:t xml:space="preserve"> дюйма / </w:t>
            </w:r>
            <w:r>
              <w:t>10,</w:t>
            </w:r>
            <w:r w:rsidR="00367431">
              <w:t>92</w:t>
            </w:r>
            <w:r w:rsidR="00660E6C">
              <w:t xml:space="preserve"> см</w:t>
            </w:r>
          </w:p>
        </w:tc>
      </w:tr>
      <w:tr w:rsidR="00733D8A" w14:paraId="3B977945" w14:textId="77777777" w:rsidTr="00660E6C">
        <w:tc>
          <w:tcPr>
            <w:tcW w:w="4536" w:type="dxa"/>
          </w:tcPr>
          <w:p w14:paraId="05FBF476" w14:textId="62C0312F" w:rsidR="00733D8A" w:rsidRDefault="00733D8A" w:rsidP="00733D8A">
            <w:r>
              <w:t xml:space="preserve">Яркость дисплея </w:t>
            </w:r>
          </w:p>
        </w:tc>
        <w:tc>
          <w:tcPr>
            <w:tcW w:w="7088" w:type="dxa"/>
          </w:tcPr>
          <w:p w14:paraId="2DDE134F" w14:textId="022BC732" w:rsidR="00733D8A" w:rsidRDefault="00733D8A" w:rsidP="00733D8A">
            <w:pPr>
              <w:jc w:val="center"/>
            </w:pPr>
            <w:r>
              <w:t>400 кд/м2</w:t>
            </w:r>
          </w:p>
        </w:tc>
      </w:tr>
      <w:tr w:rsidR="00733D8A" w14:paraId="24670190" w14:textId="77777777" w:rsidTr="00660E6C">
        <w:tc>
          <w:tcPr>
            <w:tcW w:w="4536" w:type="dxa"/>
          </w:tcPr>
          <w:p w14:paraId="18D66F61" w14:textId="29BD98CA" w:rsidR="00733D8A" w:rsidRDefault="00733D8A" w:rsidP="00D51F74">
            <w:r>
              <w:t xml:space="preserve">Технология покрытия стекла </w:t>
            </w:r>
          </w:p>
        </w:tc>
        <w:tc>
          <w:tcPr>
            <w:tcW w:w="7088" w:type="dxa"/>
          </w:tcPr>
          <w:p w14:paraId="757BAB49" w14:textId="6279C36F" w:rsidR="00733D8A" w:rsidRDefault="00733D8A" w:rsidP="00D51F74">
            <w:pPr>
              <w:jc w:val="center"/>
            </w:pPr>
            <w:r w:rsidRPr="00733D8A">
              <w:rPr>
                <w:lang w:val="en-US"/>
              </w:rPr>
              <w:t>Sunlight</w:t>
            </w:r>
            <w:r w:rsidRPr="00733D8A">
              <w:t xml:space="preserve"> </w:t>
            </w:r>
            <w:r w:rsidRPr="00733D8A">
              <w:rPr>
                <w:lang w:val="en-US"/>
              </w:rPr>
              <w:t>Visual</w:t>
            </w:r>
          </w:p>
        </w:tc>
      </w:tr>
      <w:tr w:rsidR="00660E6C" w14:paraId="436B74C0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17C12722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Режимы изображений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6806FFAB" w14:textId="77777777" w:rsidR="00660E6C" w:rsidRPr="00AD562F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119AE59F" w14:textId="77777777" w:rsidTr="00660E6C">
        <w:tc>
          <w:tcPr>
            <w:tcW w:w="4536" w:type="dxa"/>
          </w:tcPr>
          <w:p w14:paraId="0C6AB0A3" w14:textId="77777777" w:rsidR="00660E6C" w:rsidRDefault="00660E6C" w:rsidP="00D51F74">
            <w:r>
              <w:t xml:space="preserve">Режимы изображения </w:t>
            </w:r>
          </w:p>
        </w:tc>
        <w:tc>
          <w:tcPr>
            <w:tcW w:w="7088" w:type="dxa"/>
          </w:tcPr>
          <w:p w14:paraId="74070A3E" w14:textId="64EAA0BF" w:rsidR="00660E6C" w:rsidRPr="00733D8A" w:rsidRDefault="00733D8A" w:rsidP="00D51F74">
            <w:pPr>
              <w:jc w:val="center"/>
            </w:pPr>
            <w:r>
              <w:t>Инфракрасный</w:t>
            </w:r>
          </w:p>
        </w:tc>
      </w:tr>
      <w:tr w:rsidR="00660E6C" w14:paraId="7085901B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618BFCBF" w14:textId="77777777" w:rsidR="00660E6C" w:rsidRPr="004C558A" w:rsidRDefault="00660E6C" w:rsidP="00D51F74">
            <w:pPr>
              <w:rPr>
                <w:b/>
                <w:bCs/>
                <w:sz w:val="24"/>
                <w:szCs w:val="24"/>
              </w:rPr>
            </w:pPr>
            <w:r w:rsidRPr="004C558A">
              <w:rPr>
                <w:b/>
                <w:bCs/>
                <w:sz w:val="24"/>
                <w:szCs w:val="24"/>
              </w:rPr>
              <w:t>Измерение температуры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526C048D" w14:textId="77777777" w:rsidR="00660E6C" w:rsidRPr="004C558A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7163A4E7" w14:textId="77777777" w:rsidTr="00660E6C">
        <w:tc>
          <w:tcPr>
            <w:tcW w:w="4536" w:type="dxa"/>
          </w:tcPr>
          <w:p w14:paraId="4EF65604" w14:textId="77777777" w:rsidR="00660E6C" w:rsidRDefault="00660E6C" w:rsidP="00D51F74">
            <w:r>
              <w:t>Диапазон измеряемых температур</w:t>
            </w:r>
          </w:p>
        </w:tc>
        <w:tc>
          <w:tcPr>
            <w:tcW w:w="7088" w:type="dxa"/>
          </w:tcPr>
          <w:p w14:paraId="5B4EBB2E" w14:textId="167E8EC0" w:rsidR="00660E6C" w:rsidRPr="004C558A" w:rsidRDefault="00660E6C" w:rsidP="00D51F74">
            <w:pPr>
              <w:jc w:val="center"/>
              <w:rPr>
                <w:lang w:val="en-US"/>
              </w:rPr>
            </w:pPr>
            <w:r>
              <w:t>От -</w:t>
            </w:r>
            <w:r w:rsidR="00630F59">
              <w:t>4</w:t>
            </w:r>
            <w:r>
              <w:t xml:space="preserve">0 </w:t>
            </w:r>
            <w:r w:rsidRPr="004C558A">
              <w:t>°</w:t>
            </w:r>
            <w:r>
              <w:t>С до +</w:t>
            </w:r>
            <w:r w:rsidR="00630F59">
              <w:t>2000</w:t>
            </w:r>
            <w:r>
              <w:rPr>
                <w:lang w:val="en-US"/>
              </w:rPr>
              <w:t xml:space="preserve"> </w:t>
            </w:r>
            <w:r w:rsidRPr="004C558A">
              <w:t>°</w:t>
            </w:r>
            <w:r>
              <w:t>С</w:t>
            </w:r>
          </w:p>
        </w:tc>
      </w:tr>
      <w:tr w:rsidR="00660E6C" w14:paraId="54541745" w14:textId="77777777" w:rsidTr="00660E6C">
        <w:tc>
          <w:tcPr>
            <w:tcW w:w="4536" w:type="dxa"/>
          </w:tcPr>
          <w:p w14:paraId="1033D1A8" w14:textId="77777777" w:rsidR="00660E6C" w:rsidRDefault="00660E6C" w:rsidP="00D51F74">
            <w:r>
              <w:t xml:space="preserve">Погрешность измерения температуры </w:t>
            </w:r>
          </w:p>
        </w:tc>
        <w:tc>
          <w:tcPr>
            <w:tcW w:w="7088" w:type="dxa"/>
          </w:tcPr>
          <w:p w14:paraId="2EFED66D" w14:textId="77777777" w:rsidR="00660E6C" w:rsidRDefault="00660E6C" w:rsidP="00D51F74">
            <w:pPr>
              <w:jc w:val="center"/>
            </w:pPr>
            <w:r w:rsidRPr="003A27CF">
              <w:t>±2°C или ±2%</w:t>
            </w:r>
          </w:p>
        </w:tc>
      </w:tr>
      <w:tr w:rsidR="00660E6C" w14:paraId="57CE542D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3E2B1A67" w14:textId="77777777" w:rsidR="00660E6C" w:rsidRPr="003A27CF" w:rsidRDefault="00660E6C" w:rsidP="00D51F74">
            <w:pPr>
              <w:rPr>
                <w:b/>
                <w:bCs/>
                <w:sz w:val="24"/>
                <w:szCs w:val="24"/>
              </w:rPr>
            </w:pPr>
            <w:r w:rsidRPr="003A27CF">
              <w:rPr>
                <w:b/>
                <w:bCs/>
                <w:sz w:val="24"/>
                <w:szCs w:val="24"/>
              </w:rPr>
              <w:t>Анализ изображений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16A0C526" w14:textId="77777777" w:rsidR="00660E6C" w:rsidRPr="003A27CF" w:rsidRDefault="00660E6C" w:rsidP="00D51F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0E6C" w14:paraId="31D6B2D5" w14:textId="77777777" w:rsidTr="00660E6C">
        <w:tc>
          <w:tcPr>
            <w:tcW w:w="4536" w:type="dxa"/>
          </w:tcPr>
          <w:p w14:paraId="21802960" w14:textId="77777777" w:rsidR="00660E6C" w:rsidRDefault="00660E6C" w:rsidP="00D51F74">
            <w:r>
              <w:t xml:space="preserve">Изотерма </w:t>
            </w:r>
          </w:p>
        </w:tc>
        <w:tc>
          <w:tcPr>
            <w:tcW w:w="7088" w:type="dxa"/>
          </w:tcPr>
          <w:p w14:paraId="4CC01859" w14:textId="0492E283" w:rsidR="00660E6C" w:rsidRDefault="00660E6C" w:rsidP="00D51F74">
            <w:pPr>
              <w:jc w:val="center"/>
            </w:pPr>
            <w:r>
              <w:t>Ниже или выше</w:t>
            </w:r>
          </w:p>
        </w:tc>
      </w:tr>
      <w:tr w:rsidR="00367431" w14:paraId="0CA557A9" w14:textId="77777777" w:rsidTr="00660E6C">
        <w:tc>
          <w:tcPr>
            <w:tcW w:w="4536" w:type="dxa"/>
          </w:tcPr>
          <w:p w14:paraId="3836DF1F" w14:textId="3BD811FC" w:rsidR="00367431" w:rsidRDefault="00367431" w:rsidP="00D51F74">
            <w:r>
              <w:t>Температурные маркеры</w:t>
            </w:r>
          </w:p>
        </w:tc>
        <w:tc>
          <w:tcPr>
            <w:tcW w:w="7088" w:type="dxa"/>
          </w:tcPr>
          <w:p w14:paraId="2C1A6BC6" w14:textId="779CE792" w:rsidR="00367431" w:rsidRDefault="00367431" w:rsidP="00D51F74">
            <w:pPr>
              <w:jc w:val="center"/>
            </w:pPr>
            <w:r w:rsidRPr="00367431">
              <w:t>Автоматическое отслеживание точки с самой высокой температурой</w:t>
            </w:r>
          </w:p>
        </w:tc>
      </w:tr>
      <w:tr w:rsidR="00367431" w14:paraId="3C485AEB" w14:textId="77777777" w:rsidTr="00660E6C">
        <w:tc>
          <w:tcPr>
            <w:tcW w:w="4536" w:type="dxa"/>
          </w:tcPr>
          <w:p w14:paraId="0CD9CD89" w14:textId="0E4CDCA0" w:rsidR="00367431" w:rsidRDefault="00367431" w:rsidP="00D51F74">
            <w:r>
              <w:t>Анализируемые объекты</w:t>
            </w:r>
          </w:p>
        </w:tc>
        <w:tc>
          <w:tcPr>
            <w:tcW w:w="7088" w:type="dxa"/>
          </w:tcPr>
          <w:p w14:paraId="1AAEBAFE" w14:textId="2FF8FAAE" w:rsidR="00367431" w:rsidRPr="00367431" w:rsidRDefault="00367431" w:rsidP="00D51F74">
            <w:pPr>
              <w:jc w:val="center"/>
            </w:pPr>
            <w:r w:rsidRPr="00367431">
              <w:t>Автоматическое измерение максимальной температуры в центре экрана</w:t>
            </w:r>
          </w:p>
        </w:tc>
      </w:tr>
      <w:tr w:rsidR="009E77AA" w14:paraId="15EB8D08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7D1FD617" w14:textId="77777777" w:rsidR="009E77AA" w:rsidRPr="003761A3" w:rsidRDefault="009E77AA" w:rsidP="009E77AA">
            <w:pPr>
              <w:rPr>
                <w:b/>
                <w:bCs/>
                <w:sz w:val="24"/>
                <w:szCs w:val="24"/>
              </w:rPr>
            </w:pPr>
            <w:r w:rsidRPr="003761A3">
              <w:rPr>
                <w:b/>
                <w:bCs/>
                <w:sz w:val="24"/>
                <w:szCs w:val="24"/>
              </w:rPr>
              <w:t>Настройк</w:t>
            </w:r>
            <w:r>
              <w:rPr>
                <w:b/>
                <w:bCs/>
                <w:sz w:val="24"/>
                <w:szCs w:val="24"/>
              </w:rPr>
              <w:t>и изображения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49651EE0" w14:textId="77777777" w:rsidR="009E77AA" w:rsidRPr="003761A3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265FA140" w14:textId="77777777" w:rsidTr="00660E6C">
        <w:tc>
          <w:tcPr>
            <w:tcW w:w="4536" w:type="dxa"/>
          </w:tcPr>
          <w:p w14:paraId="088E283A" w14:textId="77777777" w:rsidR="009E77AA" w:rsidRDefault="009E77AA" w:rsidP="009E77AA">
            <w:r>
              <w:t>Цветовые палитры</w:t>
            </w:r>
          </w:p>
        </w:tc>
        <w:tc>
          <w:tcPr>
            <w:tcW w:w="7088" w:type="dxa"/>
          </w:tcPr>
          <w:p w14:paraId="50A9F503" w14:textId="111BA780" w:rsidR="009E77AA" w:rsidRDefault="00C244E9" w:rsidP="009E77AA">
            <w:pPr>
              <w:jc w:val="center"/>
            </w:pPr>
            <w:r>
              <w:t xml:space="preserve">6 штук </w:t>
            </w:r>
          </w:p>
        </w:tc>
      </w:tr>
      <w:tr w:rsidR="009E77AA" w14:paraId="1049D173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66FA340D" w14:textId="77777777" w:rsidR="009E77AA" w:rsidRPr="00A7072B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данных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27ABBB0E" w14:textId="77777777" w:rsidR="009E77AA" w:rsidRPr="00A7072B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5AD1031A" w14:textId="77777777" w:rsidTr="00660E6C">
        <w:tc>
          <w:tcPr>
            <w:tcW w:w="4536" w:type="dxa"/>
          </w:tcPr>
          <w:p w14:paraId="7AF4EE3C" w14:textId="77777777" w:rsidR="009E77AA" w:rsidRPr="00A7072B" w:rsidRDefault="009E77AA" w:rsidP="009E77AA">
            <w:r>
              <w:t>Формат изображений</w:t>
            </w:r>
          </w:p>
        </w:tc>
        <w:tc>
          <w:tcPr>
            <w:tcW w:w="7088" w:type="dxa"/>
          </w:tcPr>
          <w:p w14:paraId="21645C40" w14:textId="77777777" w:rsidR="009E77AA" w:rsidRPr="00A7072B" w:rsidRDefault="009E77AA" w:rsidP="009E77AA">
            <w:pPr>
              <w:jc w:val="center"/>
            </w:pPr>
            <w:r>
              <w:rPr>
                <w:lang w:val="en-US"/>
              </w:rPr>
              <w:t>.jpg (</w:t>
            </w:r>
            <w:r>
              <w:t xml:space="preserve">радиометрический) </w:t>
            </w:r>
          </w:p>
        </w:tc>
      </w:tr>
      <w:tr w:rsidR="009E77AA" w14:paraId="6F2E846E" w14:textId="77777777" w:rsidTr="00660E6C">
        <w:tc>
          <w:tcPr>
            <w:tcW w:w="4536" w:type="dxa"/>
          </w:tcPr>
          <w:p w14:paraId="1F70F322" w14:textId="77777777" w:rsidR="009E77AA" w:rsidRDefault="009E77AA" w:rsidP="009E77AA">
            <w:r>
              <w:t>Формат видео</w:t>
            </w:r>
          </w:p>
        </w:tc>
        <w:tc>
          <w:tcPr>
            <w:tcW w:w="7088" w:type="dxa"/>
          </w:tcPr>
          <w:p w14:paraId="4B2C2E67" w14:textId="77777777" w:rsidR="009E77AA" w:rsidRDefault="009E77AA" w:rsidP="009E77AA">
            <w:pPr>
              <w:jc w:val="center"/>
            </w:pPr>
            <w:r>
              <w:t>Н.264 (радиометрический)</w:t>
            </w:r>
          </w:p>
        </w:tc>
      </w:tr>
      <w:tr w:rsidR="009E77AA" w14:paraId="745BAABA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55BE40F7" w14:textId="77777777" w:rsidR="009E77AA" w:rsidRPr="00026AE3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Цифровая камера 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7ECF19F8" w14:textId="77777777" w:rsidR="009E77AA" w:rsidRPr="00026AE3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5B34E945" w14:textId="77777777" w:rsidTr="00660E6C">
        <w:tc>
          <w:tcPr>
            <w:tcW w:w="4536" w:type="dxa"/>
          </w:tcPr>
          <w:p w14:paraId="7BB1A7FD" w14:textId="77777777" w:rsidR="009E77AA" w:rsidRDefault="009E77AA" w:rsidP="009E77AA">
            <w:r>
              <w:lastRenderedPageBreak/>
              <w:t xml:space="preserve">Фокус </w:t>
            </w:r>
          </w:p>
        </w:tc>
        <w:tc>
          <w:tcPr>
            <w:tcW w:w="7088" w:type="dxa"/>
          </w:tcPr>
          <w:p w14:paraId="69869004" w14:textId="77777777" w:rsidR="009E77AA" w:rsidRDefault="009E77AA" w:rsidP="009E77AA">
            <w:pPr>
              <w:jc w:val="center"/>
            </w:pPr>
            <w:r>
              <w:t>Фиксированный</w:t>
            </w:r>
          </w:p>
        </w:tc>
      </w:tr>
      <w:tr w:rsidR="009E77AA" w14:paraId="05F6A66A" w14:textId="77777777" w:rsidTr="00660E6C">
        <w:tc>
          <w:tcPr>
            <w:tcW w:w="4536" w:type="dxa"/>
          </w:tcPr>
          <w:p w14:paraId="17E5D17D" w14:textId="77777777" w:rsidR="009E77AA" w:rsidRDefault="009E77AA" w:rsidP="009E77AA">
            <w:r>
              <w:t>Разрешение цифровой камеры</w:t>
            </w:r>
          </w:p>
        </w:tc>
        <w:tc>
          <w:tcPr>
            <w:tcW w:w="7088" w:type="dxa"/>
          </w:tcPr>
          <w:p w14:paraId="66A25E95" w14:textId="77777777" w:rsidR="009E77AA" w:rsidRDefault="009E77AA" w:rsidP="009E77AA">
            <w:pPr>
              <w:jc w:val="center"/>
            </w:pPr>
            <w:r>
              <w:t xml:space="preserve">5 </w:t>
            </w:r>
            <w:proofErr w:type="spellStart"/>
            <w:r>
              <w:t>Мп</w:t>
            </w:r>
            <w:proofErr w:type="spellEnd"/>
          </w:p>
        </w:tc>
      </w:tr>
      <w:tr w:rsidR="009E77AA" w14:paraId="1C0FA9D1" w14:textId="77777777" w:rsidTr="00660E6C">
        <w:tc>
          <w:tcPr>
            <w:tcW w:w="4536" w:type="dxa"/>
          </w:tcPr>
          <w:p w14:paraId="625AD12D" w14:textId="77777777" w:rsidR="009E77AA" w:rsidRDefault="009E77AA" w:rsidP="009E77AA">
            <w:r>
              <w:t>Поле зрения</w:t>
            </w:r>
          </w:p>
        </w:tc>
        <w:tc>
          <w:tcPr>
            <w:tcW w:w="7088" w:type="dxa"/>
          </w:tcPr>
          <w:p w14:paraId="51178CAE" w14:textId="77777777" w:rsidR="009E77AA" w:rsidRDefault="009E77AA" w:rsidP="009E77AA">
            <w:pPr>
              <w:jc w:val="center"/>
            </w:pPr>
            <w:r>
              <w:t>55</w:t>
            </w:r>
            <w:r w:rsidRPr="004C558A">
              <w:t>°</w:t>
            </w:r>
            <w:r>
              <w:t>х42</w:t>
            </w:r>
            <w:r w:rsidRPr="004C558A">
              <w:t>°</w:t>
            </w:r>
          </w:p>
        </w:tc>
      </w:tr>
      <w:tr w:rsidR="009E77AA" w14:paraId="3483A516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49C2D721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Интерфейсы передачи данных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52C3E1E2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27444024" w14:textId="77777777" w:rsidTr="00660E6C">
        <w:tc>
          <w:tcPr>
            <w:tcW w:w="4536" w:type="dxa"/>
          </w:tcPr>
          <w:p w14:paraId="39611961" w14:textId="77777777" w:rsidR="009E77AA" w:rsidRDefault="009E77AA" w:rsidP="009E77AA">
            <w:r>
              <w:t>Передача данных на ПК</w:t>
            </w:r>
          </w:p>
        </w:tc>
        <w:tc>
          <w:tcPr>
            <w:tcW w:w="7088" w:type="dxa"/>
          </w:tcPr>
          <w:p w14:paraId="5D1776A7" w14:textId="2F7232C3" w:rsidR="009E77AA" w:rsidRPr="00C123A2" w:rsidRDefault="009E77AA" w:rsidP="00C123A2">
            <w:pPr>
              <w:tabs>
                <w:tab w:val="center" w:pos="3436"/>
                <w:tab w:val="left" w:pos="5160"/>
              </w:tabs>
              <w:jc w:val="center"/>
            </w:pPr>
            <w:r>
              <w:t xml:space="preserve">С помощью </w:t>
            </w:r>
            <w:r>
              <w:rPr>
                <w:lang w:val="en-US"/>
              </w:rPr>
              <w:t>SD</w:t>
            </w:r>
            <w:r>
              <w:t xml:space="preserve"> карты</w:t>
            </w:r>
            <w:r w:rsidR="00C123A2">
              <w:t xml:space="preserve">, </w:t>
            </w:r>
            <w:r w:rsidR="00C123A2">
              <w:rPr>
                <w:lang w:val="en-US"/>
              </w:rPr>
              <w:t>Wi</w:t>
            </w:r>
            <w:r w:rsidR="00C123A2" w:rsidRPr="00C123A2">
              <w:t>-</w:t>
            </w:r>
            <w:r w:rsidR="00C123A2">
              <w:rPr>
                <w:lang w:val="en-US"/>
              </w:rPr>
              <w:t>FI</w:t>
            </w:r>
            <w:r w:rsidR="00C123A2">
              <w:t>, 4</w:t>
            </w:r>
            <w:r w:rsidR="00C123A2">
              <w:rPr>
                <w:lang w:val="en-US"/>
              </w:rPr>
              <w:t>G</w:t>
            </w:r>
            <w:r w:rsidR="00C123A2" w:rsidRPr="00C123A2">
              <w:t xml:space="preserve"> (</w:t>
            </w:r>
            <w:r w:rsidR="00C123A2">
              <w:t>передача данных на мобильное устройство)</w:t>
            </w:r>
          </w:p>
        </w:tc>
      </w:tr>
      <w:tr w:rsidR="00C123A2" w14:paraId="59F5DC17" w14:textId="77777777" w:rsidTr="00660E6C">
        <w:tc>
          <w:tcPr>
            <w:tcW w:w="4536" w:type="dxa"/>
          </w:tcPr>
          <w:p w14:paraId="308432C9" w14:textId="3D78D723" w:rsidR="00C123A2" w:rsidRPr="00C123A2" w:rsidRDefault="00C123A2" w:rsidP="009E77AA">
            <w:r>
              <w:t xml:space="preserve">Удаленная передача данных </w:t>
            </w:r>
          </w:p>
        </w:tc>
        <w:tc>
          <w:tcPr>
            <w:tcW w:w="7088" w:type="dxa"/>
          </w:tcPr>
          <w:p w14:paraId="5A9D2734" w14:textId="7AD30527" w:rsidR="00C123A2" w:rsidRPr="00C123A2" w:rsidRDefault="00C123A2" w:rsidP="009E77AA">
            <w:pPr>
              <w:jc w:val="center"/>
            </w:pPr>
            <w:r>
              <w:t>Возможность передавать картинку в режиме онлайн на стороннее мобильное устройство</w:t>
            </w:r>
          </w:p>
        </w:tc>
      </w:tr>
      <w:tr w:rsidR="009E77AA" w14:paraId="1A45D84D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69C29118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684532D0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59B8B6C5" w14:textId="77777777" w:rsidTr="00660E6C">
        <w:tc>
          <w:tcPr>
            <w:tcW w:w="4536" w:type="dxa"/>
          </w:tcPr>
          <w:p w14:paraId="0487BF45" w14:textId="77777777" w:rsidR="009E77AA" w:rsidRPr="003A74F4" w:rsidRDefault="009E77AA" w:rsidP="009E77AA">
            <w:r>
              <w:t xml:space="preserve">Тип </w:t>
            </w:r>
            <w:r>
              <w:rPr>
                <w:lang w:val="en-US"/>
              </w:rPr>
              <w:t xml:space="preserve">SD </w:t>
            </w:r>
            <w:r>
              <w:t>карты</w:t>
            </w:r>
          </w:p>
        </w:tc>
        <w:tc>
          <w:tcPr>
            <w:tcW w:w="7088" w:type="dxa"/>
          </w:tcPr>
          <w:p w14:paraId="66C16BDF" w14:textId="77777777" w:rsidR="009E77AA" w:rsidRPr="003A74F4" w:rsidRDefault="009E77AA" w:rsidP="009E77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 SD</w:t>
            </w:r>
          </w:p>
        </w:tc>
      </w:tr>
      <w:tr w:rsidR="009E77AA" w14:paraId="6D2327E0" w14:textId="77777777" w:rsidTr="00660E6C">
        <w:tc>
          <w:tcPr>
            <w:tcW w:w="4536" w:type="dxa"/>
          </w:tcPr>
          <w:p w14:paraId="1E488CB1" w14:textId="77777777" w:rsidR="009E77AA" w:rsidRDefault="009E77AA" w:rsidP="009E77AA">
            <w:r>
              <w:t>Объем памяти</w:t>
            </w:r>
          </w:p>
        </w:tc>
        <w:tc>
          <w:tcPr>
            <w:tcW w:w="7088" w:type="dxa"/>
          </w:tcPr>
          <w:p w14:paraId="604A3612" w14:textId="737C9542" w:rsidR="009E77AA" w:rsidRDefault="009E77AA" w:rsidP="009E77AA">
            <w:pPr>
              <w:jc w:val="center"/>
            </w:pPr>
            <w:r>
              <w:t>32 Гб</w:t>
            </w:r>
            <w:r w:rsidR="00C123A2">
              <w:t>, более 10 000 изображений</w:t>
            </w:r>
          </w:p>
        </w:tc>
      </w:tr>
      <w:tr w:rsidR="009E77AA" w14:paraId="225FC6DC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131DF77A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питания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7FABCB8C" w14:textId="77777777" w:rsidR="009E77AA" w:rsidRPr="003A74F4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2668D289" w14:textId="77777777" w:rsidTr="00660E6C">
        <w:tc>
          <w:tcPr>
            <w:tcW w:w="4536" w:type="dxa"/>
          </w:tcPr>
          <w:p w14:paraId="4F5CA516" w14:textId="77777777" w:rsidR="009E77AA" w:rsidRDefault="009E77AA" w:rsidP="009E77AA">
            <w:r>
              <w:t xml:space="preserve">Тип аккумулятора </w:t>
            </w:r>
          </w:p>
        </w:tc>
        <w:tc>
          <w:tcPr>
            <w:tcW w:w="7088" w:type="dxa"/>
          </w:tcPr>
          <w:p w14:paraId="30361B8E" w14:textId="77777777" w:rsidR="009E77AA" w:rsidRPr="003A74F4" w:rsidRDefault="009E77AA" w:rsidP="009E77AA">
            <w:pPr>
              <w:jc w:val="center"/>
              <w:rPr>
                <w:lang w:val="en-US"/>
              </w:rPr>
            </w:pPr>
            <w:r>
              <w:t>Съемный литий-полимерный аккумулятор</w:t>
            </w:r>
          </w:p>
        </w:tc>
      </w:tr>
      <w:tr w:rsidR="009E77AA" w14:paraId="23DD3D04" w14:textId="77777777" w:rsidTr="00660E6C">
        <w:tc>
          <w:tcPr>
            <w:tcW w:w="4536" w:type="dxa"/>
          </w:tcPr>
          <w:p w14:paraId="1E61A5EB" w14:textId="77777777" w:rsidR="009E77AA" w:rsidRDefault="009E77AA" w:rsidP="009E77AA">
            <w:r>
              <w:t xml:space="preserve">Напряжение питания </w:t>
            </w:r>
          </w:p>
        </w:tc>
        <w:tc>
          <w:tcPr>
            <w:tcW w:w="7088" w:type="dxa"/>
          </w:tcPr>
          <w:p w14:paraId="2326DB2D" w14:textId="77777777" w:rsidR="009E77AA" w:rsidRPr="003A74F4" w:rsidRDefault="009E77AA" w:rsidP="009E77AA">
            <w:pPr>
              <w:jc w:val="center"/>
              <w:rPr>
                <w:lang w:val="en-US"/>
              </w:rPr>
            </w:pPr>
            <w:r>
              <w:t>11.1 В</w:t>
            </w:r>
          </w:p>
        </w:tc>
      </w:tr>
      <w:tr w:rsidR="009E77AA" w14:paraId="21AE19D7" w14:textId="77777777" w:rsidTr="00660E6C">
        <w:tc>
          <w:tcPr>
            <w:tcW w:w="4536" w:type="dxa"/>
          </w:tcPr>
          <w:p w14:paraId="797A8789" w14:textId="77777777" w:rsidR="009E77AA" w:rsidRDefault="009E77AA" w:rsidP="009E77AA">
            <w:r>
              <w:t>Емкость аккумулятора</w:t>
            </w:r>
          </w:p>
        </w:tc>
        <w:tc>
          <w:tcPr>
            <w:tcW w:w="7088" w:type="dxa"/>
          </w:tcPr>
          <w:p w14:paraId="6CAE95BE" w14:textId="77777777" w:rsidR="009E77AA" w:rsidRDefault="009E77AA" w:rsidP="009E77AA">
            <w:pPr>
              <w:jc w:val="center"/>
            </w:pPr>
            <w:r>
              <w:t>1000 мАч</w:t>
            </w:r>
          </w:p>
        </w:tc>
      </w:tr>
      <w:tr w:rsidR="009E77AA" w14:paraId="58D5C6A7" w14:textId="77777777" w:rsidTr="00660E6C">
        <w:tc>
          <w:tcPr>
            <w:tcW w:w="4536" w:type="dxa"/>
          </w:tcPr>
          <w:p w14:paraId="2F221107" w14:textId="77777777" w:rsidR="009E77AA" w:rsidRDefault="009E77AA" w:rsidP="009E77AA">
            <w:r>
              <w:t>Время работы тепловизора</w:t>
            </w:r>
          </w:p>
        </w:tc>
        <w:tc>
          <w:tcPr>
            <w:tcW w:w="7088" w:type="dxa"/>
          </w:tcPr>
          <w:p w14:paraId="48F40269" w14:textId="77777777" w:rsidR="009E77AA" w:rsidRDefault="009E77AA" w:rsidP="009E77AA">
            <w:pPr>
              <w:jc w:val="center"/>
            </w:pPr>
            <w:r>
              <w:t>Не менее 4 часов</w:t>
            </w:r>
          </w:p>
        </w:tc>
      </w:tr>
      <w:tr w:rsidR="009E77AA" w14:paraId="0F3BF3C6" w14:textId="77777777" w:rsidTr="00660E6C">
        <w:tc>
          <w:tcPr>
            <w:tcW w:w="4536" w:type="dxa"/>
          </w:tcPr>
          <w:p w14:paraId="1C32CDAF" w14:textId="77777777" w:rsidR="009E77AA" w:rsidRDefault="009E77AA" w:rsidP="009E77AA">
            <w:r>
              <w:t xml:space="preserve">Способ зарядки </w:t>
            </w:r>
          </w:p>
        </w:tc>
        <w:tc>
          <w:tcPr>
            <w:tcW w:w="7088" w:type="dxa"/>
          </w:tcPr>
          <w:p w14:paraId="64098452" w14:textId="77777777" w:rsidR="009E77AA" w:rsidRDefault="009E77AA" w:rsidP="009E77AA">
            <w:pPr>
              <w:jc w:val="center"/>
            </w:pPr>
            <w:r>
              <w:t>Двухсекционное зарядное устройство 12 В</w:t>
            </w:r>
          </w:p>
        </w:tc>
      </w:tr>
      <w:tr w:rsidR="009E77AA" w14:paraId="462E90EC" w14:textId="77777777" w:rsidTr="00660E6C">
        <w:tc>
          <w:tcPr>
            <w:tcW w:w="4536" w:type="dxa"/>
          </w:tcPr>
          <w:p w14:paraId="0A03BB64" w14:textId="77777777" w:rsidR="009E77AA" w:rsidRDefault="009E77AA" w:rsidP="009E77AA">
            <w:r>
              <w:t xml:space="preserve">Время зарядки </w:t>
            </w:r>
          </w:p>
        </w:tc>
        <w:tc>
          <w:tcPr>
            <w:tcW w:w="7088" w:type="dxa"/>
          </w:tcPr>
          <w:p w14:paraId="4C38913E" w14:textId="77777777" w:rsidR="009E77AA" w:rsidRDefault="009E77AA" w:rsidP="009E77AA">
            <w:pPr>
              <w:jc w:val="center"/>
            </w:pPr>
            <w:r>
              <w:t>2 часа</w:t>
            </w:r>
          </w:p>
        </w:tc>
      </w:tr>
      <w:tr w:rsidR="009E77AA" w14:paraId="101CF3A7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6A79CD8A" w14:textId="77777777" w:rsidR="009E77AA" w:rsidRPr="00F70B70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Экологические данные 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5DCF1D25" w14:textId="77777777" w:rsidR="009E77AA" w:rsidRPr="00F70B70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339C0938" w14:textId="77777777" w:rsidTr="00660E6C">
        <w:tc>
          <w:tcPr>
            <w:tcW w:w="4536" w:type="dxa"/>
          </w:tcPr>
          <w:p w14:paraId="41BC0E68" w14:textId="77777777" w:rsidR="009E77AA" w:rsidRPr="00F70B70" w:rsidRDefault="009E77AA" w:rsidP="009E77AA">
            <w:pPr>
              <w:rPr>
                <w:lang w:val="en-US"/>
              </w:rPr>
            </w:pPr>
            <w:r>
              <w:t xml:space="preserve">Степень защиты корпуса </w:t>
            </w:r>
          </w:p>
        </w:tc>
        <w:tc>
          <w:tcPr>
            <w:tcW w:w="7088" w:type="dxa"/>
          </w:tcPr>
          <w:p w14:paraId="66818338" w14:textId="297904E1" w:rsidR="009E77AA" w:rsidRPr="00F70B70" w:rsidRDefault="009E77AA" w:rsidP="009E77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IP67 (</w:t>
            </w:r>
            <w:r w:rsidRPr="00F52A4E">
              <w:rPr>
                <w:lang w:val="en-US"/>
              </w:rPr>
              <w:t>МЭК 60529</w:t>
            </w:r>
            <w:r>
              <w:rPr>
                <w:lang w:val="en-US"/>
              </w:rPr>
              <w:t>)</w:t>
            </w:r>
          </w:p>
        </w:tc>
      </w:tr>
      <w:tr w:rsidR="009E77AA" w14:paraId="57E83BE4" w14:textId="77777777" w:rsidTr="00660E6C">
        <w:tc>
          <w:tcPr>
            <w:tcW w:w="4536" w:type="dxa"/>
          </w:tcPr>
          <w:p w14:paraId="041A72B4" w14:textId="77777777" w:rsidR="009E77AA" w:rsidRDefault="009E77AA" w:rsidP="009E77AA">
            <w:r>
              <w:t>Диапазон рабочих температур</w:t>
            </w:r>
          </w:p>
        </w:tc>
        <w:tc>
          <w:tcPr>
            <w:tcW w:w="7088" w:type="dxa"/>
          </w:tcPr>
          <w:p w14:paraId="12AADDBD" w14:textId="77777777" w:rsidR="00630F59" w:rsidRDefault="00630F59" w:rsidP="00630F59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 xml:space="preserve">С до + 260 </w:t>
            </w:r>
            <w:r w:rsidRPr="004C558A">
              <w:t>°</w:t>
            </w:r>
            <w:r>
              <w:t>С</w:t>
            </w:r>
          </w:p>
          <w:p w14:paraId="05AF1034" w14:textId="40094B17" w:rsidR="009E77AA" w:rsidRDefault="00630F59" w:rsidP="00630F59">
            <w:pPr>
              <w:jc w:val="center"/>
            </w:pPr>
            <w:r w:rsidRPr="007F61A1">
              <w:t>80°C: 30 минут, 120°C: 10 минут, 260°C: 5 минут</w:t>
            </w:r>
          </w:p>
        </w:tc>
      </w:tr>
      <w:tr w:rsidR="009E77AA" w14:paraId="1CCAEA48" w14:textId="77777777" w:rsidTr="00660E6C">
        <w:tc>
          <w:tcPr>
            <w:tcW w:w="4536" w:type="dxa"/>
          </w:tcPr>
          <w:p w14:paraId="034E6C1A" w14:textId="77777777" w:rsidR="009E77AA" w:rsidRDefault="009E77AA" w:rsidP="009E77AA">
            <w:r>
              <w:t xml:space="preserve">Температура хранения </w:t>
            </w:r>
          </w:p>
        </w:tc>
        <w:tc>
          <w:tcPr>
            <w:tcW w:w="7088" w:type="dxa"/>
          </w:tcPr>
          <w:p w14:paraId="7295E5DA" w14:textId="77777777" w:rsidR="009E77AA" w:rsidRDefault="009E77AA" w:rsidP="009E77AA">
            <w:pPr>
              <w:jc w:val="center"/>
            </w:pPr>
            <w:r>
              <w:t>О</w:t>
            </w:r>
            <w:r w:rsidRPr="00F70B70">
              <w:t>т -40°C до 70°C</w:t>
            </w:r>
          </w:p>
        </w:tc>
      </w:tr>
      <w:tr w:rsidR="009E77AA" w14:paraId="63591DB5" w14:textId="77777777" w:rsidTr="00660E6C">
        <w:tc>
          <w:tcPr>
            <w:tcW w:w="4536" w:type="dxa"/>
          </w:tcPr>
          <w:p w14:paraId="2F8A7EF5" w14:textId="77777777" w:rsidR="009E77AA" w:rsidRDefault="009E77AA" w:rsidP="009E77AA">
            <w:r>
              <w:t>Устойчивость к вибрации</w:t>
            </w:r>
          </w:p>
        </w:tc>
        <w:tc>
          <w:tcPr>
            <w:tcW w:w="7088" w:type="dxa"/>
          </w:tcPr>
          <w:p w14:paraId="6F355CAF" w14:textId="77777777" w:rsidR="009E77AA" w:rsidRPr="00F52A4E" w:rsidRDefault="009E77AA" w:rsidP="009E77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2G</w:t>
            </w:r>
            <w:r w:rsidRPr="00F52A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F52A4E">
              <w:t>МЭК 60068-2-6</w:t>
            </w:r>
            <w:r>
              <w:rPr>
                <w:lang w:val="en-US"/>
              </w:rPr>
              <w:t>)</w:t>
            </w:r>
          </w:p>
        </w:tc>
      </w:tr>
      <w:tr w:rsidR="009E77AA" w14:paraId="5BEF534B" w14:textId="77777777" w:rsidTr="00660E6C">
        <w:tc>
          <w:tcPr>
            <w:tcW w:w="4536" w:type="dxa"/>
          </w:tcPr>
          <w:p w14:paraId="6CD59BB1" w14:textId="77777777" w:rsidR="009E77AA" w:rsidRDefault="009E77AA" w:rsidP="009E77AA">
            <w:r>
              <w:t xml:space="preserve">Устойчивость к шоку </w:t>
            </w:r>
          </w:p>
        </w:tc>
        <w:tc>
          <w:tcPr>
            <w:tcW w:w="7088" w:type="dxa"/>
          </w:tcPr>
          <w:p w14:paraId="59C2C791" w14:textId="77777777" w:rsidR="009E77AA" w:rsidRPr="00F52A4E" w:rsidRDefault="009E77AA" w:rsidP="009E77AA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 xml:space="preserve">G </w:t>
            </w:r>
            <w:r w:rsidRPr="00F52A4E">
              <w:t>(МЭК 60068-2-27)</w:t>
            </w:r>
          </w:p>
        </w:tc>
      </w:tr>
      <w:tr w:rsidR="009E77AA" w14:paraId="36219915" w14:textId="77777777" w:rsidTr="00660E6C">
        <w:tc>
          <w:tcPr>
            <w:tcW w:w="4536" w:type="dxa"/>
          </w:tcPr>
          <w:p w14:paraId="075B5996" w14:textId="77777777" w:rsidR="009E77AA" w:rsidRPr="00F52A4E" w:rsidRDefault="009E77AA" w:rsidP="009E77AA">
            <w:r>
              <w:t>Устойчивость к падению</w:t>
            </w:r>
          </w:p>
        </w:tc>
        <w:tc>
          <w:tcPr>
            <w:tcW w:w="7088" w:type="dxa"/>
          </w:tcPr>
          <w:p w14:paraId="56889433" w14:textId="77777777" w:rsidR="009E77AA" w:rsidRDefault="009E77AA" w:rsidP="009E77AA">
            <w:pPr>
              <w:jc w:val="center"/>
            </w:pPr>
            <w:r>
              <w:t>Безопасное падание с 2 метров</w:t>
            </w:r>
          </w:p>
        </w:tc>
      </w:tr>
      <w:tr w:rsidR="009E77AA" w14:paraId="425B7114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24753FEA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  <w:r w:rsidRPr="004802E1">
              <w:rPr>
                <w:b/>
                <w:bCs/>
                <w:sz w:val="24"/>
                <w:szCs w:val="24"/>
              </w:rPr>
              <w:t>Физические данные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4121B92B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325461F8" w14:textId="77777777" w:rsidTr="00660E6C">
        <w:tc>
          <w:tcPr>
            <w:tcW w:w="4536" w:type="dxa"/>
          </w:tcPr>
          <w:p w14:paraId="490DF5FD" w14:textId="77777777" w:rsidR="009E77AA" w:rsidRDefault="009E77AA" w:rsidP="009E77AA">
            <w:r>
              <w:t xml:space="preserve">Вес </w:t>
            </w:r>
          </w:p>
        </w:tc>
        <w:tc>
          <w:tcPr>
            <w:tcW w:w="7088" w:type="dxa"/>
          </w:tcPr>
          <w:p w14:paraId="37A2D010" w14:textId="44BC2ECE" w:rsidR="009E77AA" w:rsidRDefault="00630F59" w:rsidP="009E77AA">
            <w:pPr>
              <w:jc w:val="center"/>
            </w:pPr>
            <w:r>
              <w:t>1,1</w:t>
            </w:r>
            <w:r w:rsidR="009E77AA">
              <w:t xml:space="preserve"> </w:t>
            </w:r>
            <w:r>
              <w:t>к</w:t>
            </w:r>
            <w:r w:rsidR="009E77AA">
              <w:t>г.</w:t>
            </w:r>
          </w:p>
        </w:tc>
      </w:tr>
      <w:tr w:rsidR="009E77AA" w14:paraId="46F60CA5" w14:textId="77777777" w:rsidTr="00660E6C">
        <w:tc>
          <w:tcPr>
            <w:tcW w:w="4536" w:type="dxa"/>
          </w:tcPr>
          <w:p w14:paraId="6A3F382A" w14:textId="77777777" w:rsidR="009E77AA" w:rsidRDefault="009E77AA" w:rsidP="009E77AA">
            <w:r>
              <w:t>Габариты</w:t>
            </w:r>
          </w:p>
        </w:tc>
        <w:tc>
          <w:tcPr>
            <w:tcW w:w="7088" w:type="dxa"/>
          </w:tcPr>
          <w:p w14:paraId="165A91A1" w14:textId="38DEB083" w:rsidR="009E77AA" w:rsidRDefault="00630F59" w:rsidP="009E77AA">
            <w:pPr>
              <w:jc w:val="center"/>
            </w:pPr>
            <w:r>
              <w:t>300</w:t>
            </w:r>
            <w:r w:rsidR="009E77AA">
              <w:t>х1</w:t>
            </w:r>
            <w:r>
              <w:t>31</w:t>
            </w:r>
            <w:r w:rsidR="009E77AA">
              <w:t>х</w:t>
            </w:r>
            <w:r>
              <w:t>128</w:t>
            </w:r>
            <w:r w:rsidR="009E77AA">
              <w:t xml:space="preserve"> мм</w:t>
            </w:r>
          </w:p>
        </w:tc>
      </w:tr>
      <w:tr w:rsidR="009E77AA" w14:paraId="6E9F7DC0" w14:textId="77777777" w:rsidTr="00660E6C">
        <w:tc>
          <w:tcPr>
            <w:tcW w:w="4536" w:type="dxa"/>
          </w:tcPr>
          <w:p w14:paraId="68500236" w14:textId="77777777" w:rsidR="009E77AA" w:rsidRDefault="009E77AA" w:rsidP="009E77AA">
            <w:r>
              <w:t>Цвет</w:t>
            </w:r>
          </w:p>
        </w:tc>
        <w:tc>
          <w:tcPr>
            <w:tcW w:w="7088" w:type="dxa"/>
          </w:tcPr>
          <w:p w14:paraId="6071BD83" w14:textId="08D8045B" w:rsidR="009E77AA" w:rsidRDefault="00630F59" w:rsidP="009E77AA">
            <w:pPr>
              <w:jc w:val="center"/>
            </w:pPr>
            <w:r>
              <w:t>Черный</w:t>
            </w:r>
          </w:p>
        </w:tc>
      </w:tr>
      <w:tr w:rsidR="009E77AA" w14:paraId="59034E29" w14:textId="77777777" w:rsidTr="00660E6C">
        <w:tc>
          <w:tcPr>
            <w:tcW w:w="4536" w:type="dxa"/>
          </w:tcPr>
          <w:p w14:paraId="77A81C25" w14:textId="77777777" w:rsidR="009E77AA" w:rsidRDefault="009E77AA" w:rsidP="009E77AA">
            <w:r>
              <w:t>Материал</w:t>
            </w:r>
          </w:p>
        </w:tc>
        <w:tc>
          <w:tcPr>
            <w:tcW w:w="7088" w:type="dxa"/>
          </w:tcPr>
          <w:p w14:paraId="074CA72A" w14:textId="77777777" w:rsidR="009E77AA" w:rsidRDefault="009E77AA" w:rsidP="009E77AA">
            <w:pPr>
              <w:jc w:val="center"/>
            </w:pPr>
            <w:r>
              <w:t xml:space="preserve">Противоударный пластик (поликарбонат), </w:t>
            </w:r>
          </w:p>
          <w:p w14:paraId="22B5A324" w14:textId="77777777" w:rsidR="009E77AA" w:rsidRDefault="009E77AA" w:rsidP="009E77AA">
            <w:pPr>
              <w:jc w:val="center"/>
            </w:pPr>
            <w:r>
              <w:t>износостойкая резина,</w:t>
            </w:r>
          </w:p>
          <w:p w14:paraId="2D406E5A" w14:textId="77777777" w:rsidR="009E77AA" w:rsidRDefault="009E77AA" w:rsidP="009E77AA">
            <w:pPr>
              <w:jc w:val="center"/>
            </w:pPr>
            <w:r>
              <w:t>антивандальное стекло</w:t>
            </w:r>
          </w:p>
        </w:tc>
      </w:tr>
      <w:tr w:rsidR="009E77AA" w14:paraId="4C7AF93B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7D487190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Гарантия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5F39A64F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32D356A1" w14:textId="77777777" w:rsidTr="00660E6C">
        <w:tc>
          <w:tcPr>
            <w:tcW w:w="4536" w:type="dxa"/>
          </w:tcPr>
          <w:p w14:paraId="24B82C1E" w14:textId="77777777" w:rsidR="009E77AA" w:rsidRDefault="009E77AA" w:rsidP="009E77AA">
            <w:r>
              <w:t xml:space="preserve">Гарантия </w:t>
            </w:r>
          </w:p>
        </w:tc>
        <w:tc>
          <w:tcPr>
            <w:tcW w:w="7088" w:type="dxa"/>
          </w:tcPr>
          <w:p w14:paraId="48815304" w14:textId="77777777" w:rsidR="009E77AA" w:rsidRDefault="009E77AA" w:rsidP="009E77AA">
            <w:pPr>
              <w:jc w:val="center"/>
            </w:pPr>
            <w:r>
              <w:t>12 месяцев с момента ввода в эксплуатацию</w:t>
            </w:r>
          </w:p>
        </w:tc>
      </w:tr>
      <w:tr w:rsidR="009E77AA" w14:paraId="0B983122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76BDD87F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поставке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6C277639" w14:textId="77777777" w:rsidR="009E77AA" w:rsidRPr="004802E1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495A4B95" w14:textId="77777777" w:rsidTr="00660E6C">
        <w:tc>
          <w:tcPr>
            <w:tcW w:w="4536" w:type="dxa"/>
          </w:tcPr>
          <w:p w14:paraId="68A19B39" w14:textId="77777777" w:rsidR="009E77AA" w:rsidRDefault="009E77AA" w:rsidP="009E77AA">
            <w:r>
              <w:t>Тип упаковки</w:t>
            </w:r>
          </w:p>
        </w:tc>
        <w:tc>
          <w:tcPr>
            <w:tcW w:w="7088" w:type="dxa"/>
          </w:tcPr>
          <w:p w14:paraId="1ACCCA8D" w14:textId="77777777" w:rsidR="009E77AA" w:rsidRDefault="009E77AA" w:rsidP="009E77AA">
            <w:pPr>
              <w:jc w:val="center"/>
            </w:pPr>
            <w:r>
              <w:t>Картонный короб</w:t>
            </w:r>
          </w:p>
        </w:tc>
      </w:tr>
      <w:tr w:rsidR="009E77AA" w14:paraId="1DFA3AC7" w14:textId="77777777" w:rsidTr="00660E6C">
        <w:tc>
          <w:tcPr>
            <w:tcW w:w="4536" w:type="dxa"/>
          </w:tcPr>
          <w:p w14:paraId="28127E5A" w14:textId="77777777" w:rsidR="009E77AA" w:rsidRDefault="009E77AA" w:rsidP="009E77AA">
            <w:r>
              <w:t xml:space="preserve">Вес упаковки </w:t>
            </w:r>
          </w:p>
        </w:tc>
        <w:tc>
          <w:tcPr>
            <w:tcW w:w="7088" w:type="dxa"/>
          </w:tcPr>
          <w:p w14:paraId="688619C3" w14:textId="467B6AA1" w:rsidR="009E77AA" w:rsidRDefault="00630F59" w:rsidP="009E77AA">
            <w:pPr>
              <w:jc w:val="center"/>
            </w:pPr>
            <w:r>
              <w:t>5</w:t>
            </w:r>
            <w:r w:rsidR="009E77AA">
              <w:t xml:space="preserve"> кг</w:t>
            </w:r>
          </w:p>
        </w:tc>
      </w:tr>
      <w:tr w:rsidR="009E77AA" w14:paraId="564AEF6F" w14:textId="77777777" w:rsidTr="00660E6C">
        <w:tc>
          <w:tcPr>
            <w:tcW w:w="4536" w:type="dxa"/>
          </w:tcPr>
          <w:p w14:paraId="23AD98F8" w14:textId="77777777" w:rsidR="009E77AA" w:rsidRDefault="009E77AA" w:rsidP="009E77AA">
            <w:r>
              <w:t xml:space="preserve">Габариты упаковки </w:t>
            </w:r>
          </w:p>
        </w:tc>
        <w:tc>
          <w:tcPr>
            <w:tcW w:w="7088" w:type="dxa"/>
          </w:tcPr>
          <w:p w14:paraId="55D2302B" w14:textId="1EAF0BC0" w:rsidR="009E77AA" w:rsidRDefault="00630F59" w:rsidP="009E77AA">
            <w:pPr>
              <w:jc w:val="center"/>
            </w:pPr>
            <w:r>
              <w:t>400</w:t>
            </w:r>
            <w:r w:rsidR="009E77AA">
              <w:t>х300х185 мм</w:t>
            </w:r>
          </w:p>
        </w:tc>
      </w:tr>
      <w:tr w:rsidR="009E77AA" w14:paraId="1FF22F8D" w14:textId="77777777" w:rsidTr="00660E6C">
        <w:tc>
          <w:tcPr>
            <w:tcW w:w="4536" w:type="dxa"/>
          </w:tcPr>
          <w:p w14:paraId="13D050E4" w14:textId="77777777" w:rsidR="009E77AA" w:rsidRDefault="009E77AA" w:rsidP="009E77AA">
            <w:r>
              <w:t xml:space="preserve">Страна производства </w:t>
            </w:r>
          </w:p>
        </w:tc>
        <w:tc>
          <w:tcPr>
            <w:tcW w:w="7088" w:type="dxa"/>
          </w:tcPr>
          <w:p w14:paraId="39BBECF5" w14:textId="77777777" w:rsidR="009E77AA" w:rsidRDefault="009E77AA" w:rsidP="009E77AA">
            <w:pPr>
              <w:jc w:val="center"/>
            </w:pPr>
            <w:r>
              <w:t>Российская Федерация</w:t>
            </w:r>
          </w:p>
        </w:tc>
      </w:tr>
      <w:tr w:rsidR="009E77AA" w14:paraId="0645397A" w14:textId="77777777" w:rsidTr="00660E6C">
        <w:tc>
          <w:tcPr>
            <w:tcW w:w="4536" w:type="dxa"/>
          </w:tcPr>
          <w:p w14:paraId="2916F9AF" w14:textId="77777777" w:rsidR="009E77AA" w:rsidRDefault="009E77AA" w:rsidP="009E77AA">
            <w:r>
              <w:t>Комплект поставки</w:t>
            </w:r>
          </w:p>
        </w:tc>
        <w:tc>
          <w:tcPr>
            <w:tcW w:w="7088" w:type="dxa"/>
          </w:tcPr>
          <w:p w14:paraId="717570A9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Тепловизионная камера – 1 штука</w:t>
            </w:r>
          </w:p>
          <w:p w14:paraId="416FE52D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Транспортировочный противоударный пластиковый кейс – 1 штука</w:t>
            </w:r>
          </w:p>
          <w:p w14:paraId="7CB7CAD5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Аккумуляторная батарея – 2 штуки</w:t>
            </w:r>
          </w:p>
          <w:p w14:paraId="31ED4544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Двухсекционное зарядное устройство – 1 штука</w:t>
            </w:r>
          </w:p>
          <w:p w14:paraId="76870D27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 xml:space="preserve">Блок питания для зарядного устройства – 1 штука </w:t>
            </w:r>
          </w:p>
          <w:p w14:paraId="36108E00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rPr>
                <w:lang w:val="en-US"/>
              </w:rPr>
              <w:t>SD-</w:t>
            </w:r>
            <w:r>
              <w:t>карта 32 Гб – 1 штука</w:t>
            </w:r>
          </w:p>
          <w:p w14:paraId="5B6A65C7" w14:textId="3A12588D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Кардридер – 1 штука</w:t>
            </w:r>
          </w:p>
          <w:p w14:paraId="34246127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 xml:space="preserve">Руководство по эксплуатации – 1 штука </w:t>
            </w:r>
          </w:p>
          <w:p w14:paraId="72AFF61F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 xml:space="preserve">Сертификат заводской калибровки – 1 штука </w:t>
            </w:r>
          </w:p>
          <w:p w14:paraId="70CDDEB3" w14:textId="77777777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t>Технический паспорт – 1 штука</w:t>
            </w:r>
          </w:p>
          <w:p w14:paraId="6382051C" w14:textId="6C70ED31" w:rsidR="009E77AA" w:rsidRDefault="009E77AA" w:rsidP="009E77AA">
            <w:pPr>
              <w:pStyle w:val="a6"/>
              <w:numPr>
                <w:ilvl w:val="0"/>
                <w:numId w:val="13"/>
              </w:numPr>
            </w:pPr>
            <w:r>
              <w:lastRenderedPageBreak/>
              <w:t>Программное обеспечение на электронном - 1 штука</w:t>
            </w:r>
          </w:p>
        </w:tc>
      </w:tr>
      <w:tr w:rsidR="009E77AA" w14:paraId="1BE401E1" w14:textId="77777777" w:rsidTr="00660E6C">
        <w:tc>
          <w:tcPr>
            <w:tcW w:w="4536" w:type="dxa"/>
            <w:shd w:val="clear" w:color="auto" w:fill="DDD9C3" w:themeFill="background2" w:themeFillShade="E6"/>
          </w:tcPr>
          <w:p w14:paraId="13CEC4DE" w14:textId="77777777" w:rsidR="009E77AA" w:rsidRPr="00F52A4E" w:rsidRDefault="009E77AA" w:rsidP="009E7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Обработка данных с тепловизора</w:t>
            </w:r>
          </w:p>
        </w:tc>
        <w:tc>
          <w:tcPr>
            <w:tcW w:w="7088" w:type="dxa"/>
            <w:shd w:val="clear" w:color="auto" w:fill="DDD9C3" w:themeFill="background2" w:themeFillShade="E6"/>
          </w:tcPr>
          <w:p w14:paraId="7E633723" w14:textId="77777777" w:rsidR="009E77AA" w:rsidRPr="00F52A4E" w:rsidRDefault="009E77AA" w:rsidP="009E77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7AA" w14:paraId="57DA3B55" w14:textId="77777777" w:rsidTr="00660E6C">
        <w:tc>
          <w:tcPr>
            <w:tcW w:w="4536" w:type="dxa"/>
          </w:tcPr>
          <w:p w14:paraId="1528E2F7" w14:textId="77777777" w:rsidR="009E77AA" w:rsidRDefault="009E77AA" w:rsidP="009E77AA">
            <w:r>
              <w:t>Программное обеспечение</w:t>
            </w:r>
          </w:p>
        </w:tc>
        <w:tc>
          <w:tcPr>
            <w:tcW w:w="7088" w:type="dxa"/>
          </w:tcPr>
          <w:p w14:paraId="5C97E97B" w14:textId="77777777" w:rsidR="009E77AA" w:rsidRPr="004802E1" w:rsidRDefault="009E77AA" w:rsidP="009E77AA">
            <w:pPr>
              <w:jc w:val="center"/>
            </w:pPr>
            <w:r>
              <w:t>Бесплатное программное обеспечение «</w:t>
            </w:r>
            <w:r>
              <w:rPr>
                <w:lang w:val="en-US"/>
              </w:rPr>
              <w:t>SEVIRAL</w:t>
            </w:r>
            <w:r w:rsidRPr="004802E1">
              <w:t xml:space="preserve"> </w:t>
            </w:r>
            <w:r>
              <w:rPr>
                <w:lang w:val="en-US"/>
              </w:rPr>
              <w:t>IR</w:t>
            </w:r>
            <w:r w:rsidRPr="004802E1">
              <w:t xml:space="preserve"> </w:t>
            </w:r>
            <w:r>
              <w:rPr>
                <w:lang w:val="en-US"/>
              </w:rPr>
              <w:t>Research</w:t>
            </w:r>
            <w:r>
              <w:t>»</w:t>
            </w:r>
          </w:p>
        </w:tc>
      </w:tr>
      <w:tr w:rsidR="009E77AA" w14:paraId="3E09E541" w14:textId="77777777" w:rsidTr="00660E6C">
        <w:tc>
          <w:tcPr>
            <w:tcW w:w="4536" w:type="dxa"/>
          </w:tcPr>
          <w:p w14:paraId="6A230185" w14:textId="77777777" w:rsidR="009E77AA" w:rsidRDefault="009E77AA" w:rsidP="009E77AA">
            <w:r>
              <w:t xml:space="preserve">Совместимость </w:t>
            </w:r>
          </w:p>
        </w:tc>
        <w:tc>
          <w:tcPr>
            <w:tcW w:w="7088" w:type="dxa"/>
          </w:tcPr>
          <w:p w14:paraId="5BFE3CC2" w14:textId="77777777" w:rsidR="009E77AA" w:rsidRPr="00373540" w:rsidRDefault="009E77AA" w:rsidP="009E77AA">
            <w:pPr>
              <w:jc w:val="center"/>
            </w:pPr>
            <w:r>
              <w:t xml:space="preserve">ОС на базе </w:t>
            </w:r>
            <w:r>
              <w:rPr>
                <w:lang w:val="en-US"/>
              </w:rPr>
              <w:t>Windows</w:t>
            </w:r>
            <w:r w:rsidRPr="00373540">
              <w:t xml:space="preserve"> </w:t>
            </w:r>
            <w:r>
              <w:t xml:space="preserve">от версии </w:t>
            </w:r>
            <w:r>
              <w:rPr>
                <w:lang w:val="en-US"/>
              </w:rPr>
              <w:t>XP</w:t>
            </w:r>
            <w:r w:rsidRPr="00373540">
              <w:t xml:space="preserve"> </w:t>
            </w:r>
            <w:r>
              <w:t>и выше</w:t>
            </w:r>
          </w:p>
        </w:tc>
      </w:tr>
      <w:tr w:rsidR="009E77AA" w14:paraId="7570A4E5" w14:textId="77777777" w:rsidTr="00660E6C">
        <w:tc>
          <w:tcPr>
            <w:tcW w:w="4536" w:type="dxa"/>
          </w:tcPr>
          <w:p w14:paraId="1CACBD97" w14:textId="77777777" w:rsidR="009E77AA" w:rsidRDefault="009E77AA" w:rsidP="009E77AA">
            <w:r>
              <w:t xml:space="preserve">Количество одновременно работающих пользователей </w:t>
            </w:r>
          </w:p>
        </w:tc>
        <w:tc>
          <w:tcPr>
            <w:tcW w:w="7088" w:type="dxa"/>
          </w:tcPr>
          <w:p w14:paraId="29F20E91" w14:textId="77777777" w:rsidR="009E77AA" w:rsidRDefault="009E77AA" w:rsidP="009E77AA">
            <w:pPr>
              <w:jc w:val="center"/>
            </w:pPr>
            <w:r>
              <w:t>Неограниченное количество</w:t>
            </w:r>
          </w:p>
        </w:tc>
      </w:tr>
    </w:tbl>
    <w:p w14:paraId="4AA60408" w14:textId="77777777" w:rsidR="00660E6C" w:rsidRPr="00660E6C" w:rsidRDefault="00660E6C" w:rsidP="00660E6C">
      <w:pPr>
        <w:rPr>
          <w:lang w:val="en-US"/>
        </w:rPr>
      </w:pPr>
    </w:p>
    <w:sectPr w:rsidR="00660E6C" w:rsidRPr="00660E6C" w:rsidSect="00724B13">
      <w:footerReference w:type="default" r:id="rId11"/>
      <w:headerReference w:type="first" r:id="rId12"/>
      <w:pgSz w:w="11906" w:h="16838"/>
      <w:pgMar w:top="720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2967" w14:textId="77777777" w:rsidR="00CB3B8E" w:rsidRDefault="00CB3B8E" w:rsidP="009B5090">
      <w:pPr>
        <w:spacing w:after="0" w:line="240" w:lineRule="auto"/>
      </w:pPr>
      <w:r>
        <w:separator/>
      </w:r>
    </w:p>
  </w:endnote>
  <w:endnote w:type="continuationSeparator" w:id="0">
    <w:p w14:paraId="16861F09" w14:textId="77777777" w:rsidR="00CB3B8E" w:rsidRDefault="00CB3B8E" w:rsidP="009B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A240" w14:textId="60704E11" w:rsidR="00782AE0" w:rsidRDefault="004D78C8">
    <w:pPr>
      <w:pStyle w:val="ab"/>
    </w:pPr>
    <w:r>
      <w:rPr>
        <w:noProof/>
        <w:lang w:eastAsia="ru-RU"/>
      </w:rPr>
      <w:drawing>
        <wp:inline distT="0" distB="0" distL="0" distR="0" wp14:anchorId="4F6FD411" wp14:editId="10276D9D">
          <wp:extent cx="1089660" cy="266148"/>
          <wp:effectExtent l="0" t="0" r="0" b="635"/>
          <wp:docPr id="73074526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22063" cy="27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ru-RU"/>
      </w:rPr>
      <w:drawing>
        <wp:inline distT="0" distB="0" distL="0" distR="0" wp14:anchorId="53A4E6EB" wp14:editId="783B98C3">
          <wp:extent cx="796888" cy="5181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97" cy="52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ru-RU"/>
      </w:rPr>
      <w:drawing>
        <wp:inline distT="0" distB="0" distL="0" distR="0" wp14:anchorId="2160776A" wp14:editId="0CD1D9AE">
          <wp:extent cx="929513" cy="304758"/>
          <wp:effectExtent l="0" t="0" r="0" b="63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21" cy="30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 wp14:anchorId="69989637" wp14:editId="1DC7AA0D">
          <wp:extent cx="694278" cy="281940"/>
          <wp:effectExtent l="0" t="0" r="0" b="381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db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97" cy="30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t xml:space="preserve">     </w:t>
    </w:r>
    <w:r w:rsidRPr="00554697">
      <w:rPr>
        <w:noProof/>
        <w:lang w:eastAsia="ru-RU"/>
      </w:rPr>
      <w:drawing>
        <wp:inline distT="0" distB="0" distL="0" distR="0" wp14:anchorId="0FD3880C" wp14:editId="4116E73C">
          <wp:extent cx="594360" cy="594360"/>
          <wp:effectExtent l="0" t="0" r="0" b="0"/>
          <wp:docPr id="16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id="{BAB0D42E-A190-7E80-31D2-B3A8501749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id="{BAB0D42E-A190-7E80-31D2-B3A8501749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71" cy="59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</w:t>
    </w:r>
    <w:r w:rsidRPr="00554697">
      <w:rPr>
        <w:noProof/>
        <w:lang w:eastAsia="ru-RU"/>
      </w:rPr>
      <w:drawing>
        <wp:inline distT="0" distB="0" distL="0" distR="0" wp14:anchorId="26B1CF73" wp14:editId="0E7042C6">
          <wp:extent cx="1063317" cy="251460"/>
          <wp:effectExtent l="0" t="0" r="3810" b="0"/>
          <wp:docPr id="1742793901" name="图片 2">
            <a:extLst xmlns:a="http://schemas.openxmlformats.org/drawingml/2006/main">
              <a:ext uri="{FF2B5EF4-FFF2-40B4-BE49-F238E27FC236}">
                <a16:creationId xmlns:a16="http://schemas.microsoft.com/office/drawing/2014/main" id="{53C7D180-E8B9-0C37-7021-1FC0E27E5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53C7D180-E8B9-0C37-7021-1FC0E27E5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25575" cy="26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 w:rsidR="00782AE0">
      <w:rPr>
        <w:noProof/>
        <w:lang w:eastAsia="ru-RU"/>
      </w:rPr>
      <w:t xml:space="preserve">                         </w:t>
    </w:r>
    <w:r w:rsidR="00782AE0">
      <w:rPr>
        <w:noProof/>
        <w:lang w:val="en-US" w:eastAsia="ru-RU"/>
      </w:rPr>
      <w:t xml:space="preserve">  </w:t>
    </w:r>
    <w:r w:rsidR="00782AE0">
      <w:rPr>
        <w:noProof/>
        <w:lang w:eastAsia="ru-RU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E3F7F" w14:textId="77777777" w:rsidR="00CB3B8E" w:rsidRDefault="00CB3B8E" w:rsidP="009B5090">
      <w:pPr>
        <w:spacing w:after="0" w:line="240" w:lineRule="auto"/>
      </w:pPr>
      <w:r>
        <w:separator/>
      </w:r>
    </w:p>
  </w:footnote>
  <w:footnote w:type="continuationSeparator" w:id="0">
    <w:p w14:paraId="62BDBABC" w14:textId="77777777" w:rsidR="00CB3B8E" w:rsidRDefault="00CB3B8E" w:rsidP="009B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C3E8" w14:textId="77777777" w:rsidR="004E0953" w:rsidRPr="004E0953" w:rsidRDefault="004E0953" w:rsidP="00AE77B5">
    <w:pPr>
      <w:pStyle w:val="a9"/>
      <w:tabs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>
      <w:rPr>
        <w:b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3388C5AA" wp14:editId="620DE9FA">
          <wp:simplePos x="0" y="0"/>
          <wp:positionH relativeFrom="margin">
            <wp:posOffset>2506980</wp:posOffset>
          </wp:positionH>
          <wp:positionV relativeFrom="paragraph">
            <wp:posOffset>-236855</wp:posOffset>
          </wp:positionV>
          <wp:extent cx="1577340" cy="1447800"/>
          <wp:effectExtent l="0" t="0" r="3810" b="0"/>
          <wp:wrapThrough wrapText="bothSides">
            <wp:wrapPolygon edited="0">
              <wp:start x="0" y="0"/>
              <wp:lineTo x="0" y="21316"/>
              <wp:lineTo x="21391" y="21316"/>
              <wp:lineTo x="21391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val="en-US" w:eastAsia="ru-RU"/>
      </w:rPr>
      <w:t>LLC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456AE">
      <w:rPr>
        <w:b/>
        <w:noProof/>
        <w:sz w:val="20"/>
        <w:szCs w:val="20"/>
        <w:lang w:val="en-US" w:eastAsia="ru-RU"/>
      </w:rPr>
      <w:t>ENGINEERING</w:t>
    </w:r>
    <w:r w:rsidRPr="004E0953">
      <w:rPr>
        <w:b/>
        <w:noProof/>
        <w:sz w:val="20"/>
        <w:szCs w:val="20"/>
        <w:lang w:val="en-US" w:eastAsia="ru-RU"/>
      </w:rPr>
      <w:t xml:space="preserve"> </w:t>
    </w:r>
    <w:r w:rsidRPr="000456AE">
      <w:rPr>
        <w:b/>
        <w:noProof/>
        <w:sz w:val="20"/>
        <w:szCs w:val="20"/>
        <w:lang w:val="en-US" w:eastAsia="ru-RU"/>
      </w:rPr>
      <w:t>AND</w:t>
    </w:r>
    <w:r w:rsidRPr="004E0953">
      <w:rPr>
        <w:lang w:val="en-US"/>
      </w:rPr>
      <w:t xml:space="preserve"> </w:t>
    </w:r>
    <w:r w:rsidRPr="000D2D03">
      <w:rPr>
        <w:b/>
        <w:noProof/>
        <w:sz w:val="20"/>
        <w:szCs w:val="20"/>
        <w:lang w:eastAsia="ru-RU"/>
      </w:rPr>
      <w:t>ООО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ИНЖЕНЕРНО</w:t>
    </w:r>
    <w:r w:rsidRPr="004E0953">
      <w:rPr>
        <w:b/>
        <w:noProof/>
        <w:sz w:val="20"/>
        <w:szCs w:val="20"/>
        <w:lang w:val="en-US" w:eastAsia="ru-RU"/>
      </w:rPr>
      <w:t>-</w:t>
    </w:r>
    <w:r w:rsidRPr="000D2D03">
      <w:rPr>
        <w:b/>
        <w:noProof/>
        <w:sz w:val="20"/>
        <w:szCs w:val="20"/>
        <w:lang w:eastAsia="ru-RU"/>
      </w:rPr>
      <w:t>ТЕХНИЧЕСКИЙ</w:t>
    </w:r>
  </w:p>
  <w:p w14:paraId="11449F9C" w14:textId="77777777" w:rsidR="004E0953" w:rsidRPr="000D2D0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 w:rsidRPr="000456AE">
      <w:rPr>
        <w:b/>
        <w:noProof/>
        <w:sz w:val="20"/>
        <w:szCs w:val="20"/>
        <w:lang w:val="en-US" w:eastAsia="ru-RU"/>
      </w:rPr>
      <w:t>TECHNICAL</w:t>
    </w:r>
    <w:r w:rsidRPr="002F046E">
      <w:rPr>
        <w:noProof/>
        <w:sz w:val="20"/>
        <w:szCs w:val="20"/>
        <w:lang w:val="en-US" w:eastAsia="ru-RU"/>
      </w:rPr>
      <w:t xml:space="preserve">  </w:t>
    </w:r>
    <w:r w:rsidRPr="000456AE">
      <w:rPr>
        <w:b/>
        <w:noProof/>
        <w:sz w:val="20"/>
        <w:szCs w:val="20"/>
        <w:lang w:val="en-US" w:eastAsia="ru-RU"/>
      </w:rPr>
      <w:t>CENTER AVI</w:t>
    </w:r>
    <w:r>
      <w:rPr>
        <w:b/>
        <w:noProof/>
        <w:sz w:val="20"/>
        <w:szCs w:val="20"/>
        <w:lang w:val="en-US" w:eastAsia="ru-RU"/>
      </w:rPr>
      <w:t>K</w:t>
    </w:r>
    <w:r w:rsidRPr="000456AE">
      <w:rPr>
        <w:b/>
        <w:noProof/>
        <w:sz w:val="20"/>
        <w:szCs w:val="20"/>
        <w:lang w:val="en-US" w:eastAsia="ru-RU"/>
      </w:rPr>
      <w:t>ON</w:t>
    </w:r>
    <w:r w:rsidRPr="009F68BC">
      <w:rPr>
        <w:b/>
        <w:noProof/>
        <w:sz w:val="20"/>
        <w:szCs w:val="20"/>
        <w:lang w:val="en-US" w:eastAsia="ru-RU"/>
      </w:rPr>
      <w:t>»</w:t>
    </w:r>
    <w:r w:rsidRPr="000D2D03">
      <w:rPr>
        <w:b/>
        <w:noProof/>
        <w:sz w:val="20"/>
        <w:szCs w:val="20"/>
        <w:lang w:val="en-US" w:eastAsia="ru-RU"/>
      </w:rPr>
      <w:t xml:space="preserve">                  </w:t>
    </w:r>
    <w:r w:rsidRPr="000D2D03">
      <w:rPr>
        <w:b/>
        <w:noProof/>
        <w:sz w:val="20"/>
        <w:szCs w:val="20"/>
        <w:lang w:eastAsia="ru-RU"/>
      </w:rPr>
      <w:t>ЦЕНТР</w:t>
    </w:r>
    <w:r w:rsidRPr="000D2D0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АВИКОН</w:t>
    </w:r>
    <w:r w:rsidRPr="000D2D03">
      <w:rPr>
        <w:b/>
        <w:noProof/>
        <w:sz w:val="20"/>
        <w:szCs w:val="20"/>
        <w:lang w:val="en-US" w:eastAsia="ru-RU"/>
      </w:rPr>
      <w:t>»</w:t>
    </w:r>
  </w:p>
  <w:p w14:paraId="10ABCEC2" w14:textId="77777777" w:rsidR="004E0953" w:rsidRPr="004E095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2F046E">
      <w:rPr>
        <w:noProof/>
        <w:sz w:val="20"/>
        <w:szCs w:val="20"/>
        <w:lang w:val="en-US" w:eastAsia="ru-RU"/>
      </w:rPr>
      <w:t xml:space="preserve">111141, </w:t>
    </w:r>
    <w:r w:rsidRPr="000B3D56">
      <w:rPr>
        <w:noProof/>
        <w:sz w:val="20"/>
        <w:szCs w:val="20"/>
        <w:lang w:val="en-US" w:eastAsia="ru-RU"/>
      </w:rPr>
      <w:t>Moscow</w:t>
    </w:r>
    <w:r w:rsidRPr="002F046E">
      <w:rPr>
        <w:noProof/>
        <w:sz w:val="20"/>
        <w:szCs w:val="20"/>
        <w:lang w:val="en-US"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Kuskovskaya</w:t>
    </w:r>
    <w:r w:rsidRPr="002F046E">
      <w:rPr>
        <w:noProof/>
        <w:sz w:val="20"/>
        <w:szCs w:val="20"/>
        <w:lang w:val="en-US"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str</w:t>
    </w:r>
    <w:r w:rsidRPr="002F046E">
      <w:rPr>
        <w:noProof/>
        <w:sz w:val="20"/>
        <w:szCs w:val="20"/>
        <w:lang w:val="en-US" w:eastAsia="ru-RU"/>
      </w:rPr>
      <w:t>., 20</w:t>
    </w:r>
    <w:r w:rsidRPr="000B3D56">
      <w:rPr>
        <w:noProof/>
        <w:sz w:val="20"/>
        <w:szCs w:val="20"/>
        <w:lang w:val="en-US" w:eastAsia="ru-RU"/>
      </w:rPr>
      <w:t>A</w:t>
    </w:r>
    <w:r w:rsidRPr="002F046E">
      <w:rPr>
        <w:noProof/>
        <w:sz w:val="20"/>
        <w:szCs w:val="20"/>
        <w:lang w:val="en-US" w:eastAsia="ru-RU"/>
      </w:rPr>
      <w:t xml:space="preserve">,                                                                                 111141, </w:t>
    </w:r>
    <w:r w:rsidRPr="000B3D56">
      <w:rPr>
        <w:noProof/>
        <w:sz w:val="20"/>
        <w:szCs w:val="20"/>
        <w:lang w:eastAsia="ru-RU"/>
      </w:rPr>
      <w:t>г</w:t>
    </w:r>
    <w:r w:rsidRPr="002F046E">
      <w:rPr>
        <w:noProof/>
        <w:sz w:val="20"/>
        <w:szCs w:val="20"/>
        <w:lang w:val="en-US" w:eastAsia="ru-RU"/>
      </w:rPr>
      <w:t>.</w:t>
    </w:r>
    <w:r>
      <w:rPr>
        <w:noProof/>
        <w:sz w:val="20"/>
        <w:szCs w:val="20"/>
        <w:lang w:eastAsia="ru-RU"/>
      </w:rPr>
      <w:t>Москва</w:t>
    </w:r>
    <w:r w:rsidRPr="002F046E">
      <w:rPr>
        <w:noProof/>
        <w:sz w:val="20"/>
        <w:szCs w:val="20"/>
        <w:lang w:val="en-US" w:eastAsia="ru-RU"/>
      </w:rPr>
      <w:t xml:space="preserve">, </w:t>
    </w:r>
    <w:r>
      <w:rPr>
        <w:noProof/>
        <w:sz w:val="20"/>
        <w:szCs w:val="20"/>
        <w:lang w:eastAsia="ru-RU"/>
      </w:rPr>
      <w:t>ул</w:t>
    </w:r>
    <w:r w:rsidRPr="002F046E">
      <w:rPr>
        <w:noProof/>
        <w:sz w:val="20"/>
        <w:szCs w:val="20"/>
        <w:lang w:val="en-US" w:eastAsia="ru-RU"/>
      </w:rPr>
      <w:t xml:space="preserve">. </w:t>
    </w:r>
    <w:r>
      <w:rPr>
        <w:noProof/>
        <w:sz w:val="20"/>
        <w:szCs w:val="20"/>
        <w:lang w:eastAsia="ru-RU"/>
      </w:rPr>
      <w:t>Кусковская</w:t>
    </w:r>
    <w:r w:rsidRPr="004E0953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д</w:t>
    </w:r>
    <w:r w:rsidRPr="004E0953">
      <w:rPr>
        <w:noProof/>
        <w:sz w:val="20"/>
        <w:szCs w:val="20"/>
        <w:lang w:eastAsia="ru-RU"/>
      </w:rPr>
      <w:t>.20</w:t>
    </w:r>
    <w:r>
      <w:rPr>
        <w:noProof/>
        <w:sz w:val="20"/>
        <w:szCs w:val="20"/>
        <w:lang w:eastAsia="ru-RU"/>
      </w:rPr>
      <w:t>А</w:t>
    </w:r>
    <w:r w:rsidRPr="004E0953">
      <w:rPr>
        <w:noProof/>
        <w:sz w:val="20"/>
        <w:szCs w:val="20"/>
        <w:lang w:eastAsia="ru-RU"/>
      </w:rPr>
      <w:t>,</w:t>
    </w:r>
  </w:p>
  <w:p w14:paraId="2A27ACF6" w14:textId="7777777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floor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5                                                                                                                          </w:t>
    </w:r>
    <w:r w:rsidRPr="000B3D56">
      <w:rPr>
        <w:noProof/>
        <w:sz w:val="20"/>
        <w:szCs w:val="20"/>
        <w:lang w:eastAsia="ru-RU"/>
      </w:rPr>
      <w:t>этаж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eastAsia="ru-RU"/>
      </w:rPr>
      <w:t>помещение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комната</w:t>
    </w:r>
    <w:r w:rsidRPr="002F046E">
      <w:rPr>
        <w:noProof/>
        <w:sz w:val="20"/>
        <w:szCs w:val="20"/>
        <w:lang w:eastAsia="ru-RU"/>
      </w:rPr>
      <w:t xml:space="preserve"> 5</w:t>
    </w:r>
  </w:p>
  <w:p w14:paraId="4F2333F4" w14:textId="3F800753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TIN</w:t>
    </w:r>
    <w:r w:rsidRPr="002F046E">
      <w:rPr>
        <w:noProof/>
        <w:sz w:val="20"/>
        <w:szCs w:val="20"/>
        <w:lang w:eastAsia="ru-RU"/>
      </w:rPr>
      <w:t xml:space="preserve"> / </w:t>
    </w:r>
    <w:r w:rsidRPr="000B3D56">
      <w:rPr>
        <w:noProof/>
        <w:sz w:val="20"/>
        <w:szCs w:val="20"/>
        <w:lang w:val="en-US" w:eastAsia="ru-RU"/>
      </w:rPr>
      <w:t>KPP</w:t>
    </w:r>
    <w:r>
      <w:rPr>
        <w:noProof/>
        <w:sz w:val="20"/>
        <w:szCs w:val="20"/>
        <w:lang w:eastAsia="ru-RU"/>
      </w:rPr>
      <w:t xml:space="preserve"> </w:t>
    </w:r>
    <w:r w:rsidRPr="002F046E">
      <w:rPr>
        <w:noProof/>
        <w:sz w:val="20"/>
        <w:szCs w:val="20"/>
        <w:lang w:eastAsia="ru-RU"/>
      </w:rPr>
      <w:t>7720367260/772001001</w:t>
    </w:r>
    <w:r>
      <w:rPr>
        <w:noProof/>
        <w:sz w:val="20"/>
        <w:szCs w:val="20"/>
        <w:lang w:eastAsia="ru-RU"/>
      </w:rPr>
      <w:t xml:space="preserve">                                                       </w:t>
    </w:r>
    <w:r w:rsidRPr="002F046E">
      <w:rPr>
        <w:noProof/>
        <w:sz w:val="20"/>
        <w:szCs w:val="20"/>
        <w:lang w:eastAsia="ru-RU"/>
      </w:rPr>
      <w:t xml:space="preserve"> </w:t>
    </w:r>
    <w:r w:rsidRPr="00891059">
      <w:rPr>
        <w:noProof/>
        <w:sz w:val="20"/>
        <w:szCs w:val="20"/>
        <w:lang w:eastAsia="ru-RU"/>
      </w:rPr>
      <w:t>ИНН</w:t>
    </w:r>
    <w:r w:rsidRPr="002F046E">
      <w:rPr>
        <w:noProof/>
        <w:sz w:val="20"/>
        <w:szCs w:val="20"/>
        <w:lang w:eastAsia="ru-RU"/>
      </w:rPr>
      <w:t>/</w:t>
    </w:r>
    <w:r w:rsidRPr="00891059">
      <w:rPr>
        <w:noProof/>
        <w:sz w:val="20"/>
        <w:szCs w:val="20"/>
        <w:lang w:eastAsia="ru-RU"/>
      </w:rPr>
      <w:t>КПП</w:t>
    </w:r>
    <w:r w:rsidRPr="002F046E">
      <w:rPr>
        <w:noProof/>
        <w:sz w:val="20"/>
        <w:szCs w:val="20"/>
        <w:lang w:eastAsia="ru-RU"/>
      </w:rPr>
      <w:t xml:space="preserve"> 7720367260/772001001</w:t>
    </w:r>
  </w:p>
  <w:p w14:paraId="148D08A3" w14:textId="2DA5D83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OGRN</w:t>
    </w:r>
    <w:r w:rsidRPr="002F046E">
      <w:rPr>
        <w:noProof/>
        <w:sz w:val="20"/>
        <w:szCs w:val="20"/>
        <w:lang w:eastAsia="ru-RU"/>
      </w:rPr>
      <w:t xml:space="preserve"> 1177746061602</w:t>
    </w:r>
    <w:r>
      <w:rPr>
        <w:noProof/>
        <w:sz w:val="20"/>
        <w:szCs w:val="20"/>
        <w:lang w:eastAsia="ru-RU"/>
      </w:rPr>
      <w:t xml:space="preserve">                                        </w:t>
    </w:r>
    <w:r w:rsidRPr="00891059">
      <w:rPr>
        <w:noProof/>
        <w:sz w:val="20"/>
        <w:szCs w:val="20"/>
        <w:lang w:eastAsia="ru-RU"/>
      </w:rPr>
      <w:t>ОГРН</w:t>
    </w:r>
    <w:r w:rsidRPr="002F046E">
      <w:rPr>
        <w:noProof/>
        <w:sz w:val="20"/>
        <w:szCs w:val="20"/>
        <w:lang w:eastAsia="ru-RU"/>
      </w:rPr>
      <w:t xml:space="preserve"> 1177746061602</w:t>
    </w:r>
  </w:p>
  <w:p w14:paraId="01910566" w14:textId="4E648062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val="en-US" w:eastAsia="ru-RU"/>
      </w:rPr>
    </w:pPr>
    <w:r w:rsidRPr="002F046E">
      <w:rPr>
        <w:noProof/>
        <w:sz w:val="20"/>
        <w:szCs w:val="20"/>
        <w:lang w:val="en-US" w:eastAsia="ru-RU"/>
      </w:rPr>
      <w:t>+7-495-663-54-</w:t>
    </w:r>
    <w:r>
      <w:rPr>
        <w:noProof/>
        <w:sz w:val="20"/>
        <w:szCs w:val="20"/>
        <w:lang w:eastAsia="ru-RU"/>
      </w:rPr>
      <w:t>4</w:t>
    </w:r>
    <w:r w:rsidRPr="002F046E">
      <w:rPr>
        <w:noProof/>
        <w:sz w:val="20"/>
        <w:szCs w:val="20"/>
        <w:lang w:val="en-US" w:eastAsia="ru-RU"/>
      </w:rPr>
      <w:t xml:space="preserve">6    </w:t>
    </w:r>
    <w:r>
      <w:rPr>
        <w:noProof/>
        <w:sz w:val="20"/>
        <w:szCs w:val="20"/>
        <w:lang w:eastAsia="ru-RU"/>
      </w:rPr>
      <w:t xml:space="preserve">                                                                </w:t>
    </w:r>
    <w:r w:rsidRPr="002F046E">
      <w:rPr>
        <w:noProof/>
        <w:sz w:val="20"/>
        <w:szCs w:val="20"/>
        <w:lang w:val="en-US" w:eastAsia="ru-RU"/>
      </w:rPr>
      <w:t>+7-495-663-54-46</w:t>
    </w:r>
  </w:p>
  <w:p w14:paraId="51B7AA02" w14:textId="152CE653" w:rsidR="002F046E" w:rsidRPr="004E0953" w:rsidRDefault="002F046E" w:rsidP="00AE77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3D"/>
    <w:multiLevelType w:val="hybridMultilevel"/>
    <w:tmpl w:val="01C2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DD"/>
    <w:multiLevelType w:val="hybridMultilevel"/>
    <w:tmpl w:val="188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E19"/>
    <w:multiLevelType w:val="hybridMultilevel"/>
    <w:tmpl w:val="88E2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07F"/>
    <w:multiLevelType w:val="hybridMultilevel"/>
    <w:tmpl w:val="86DA040E"/>
    <w:lvl w:ilvl="0" w:tplc="764E16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53233"/>
    <w:multiLevelType w:val="hybridMultilevel"/>
    <w:tmpl w:val="FE36FF14"/>
    <w:lvl w:ilvl="0" w:tplc="07629E6A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00C13"/>
    <w:multiLevelType w:val="hybridMultilevel"/>
    <w:tmpl w:val="E7B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4A9"/>
    <w:multiLevelType w:val="hybridMultilevel"/>
    <w:tmpl w:val="CB1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847"/>
    <w:multiLevelType w:val="hybridMultilevel"/>
    <w:tmpl w:val="B862FCE0"/>
    <w:lvl w:ilvl="0" w:tplc="E5C2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151B2"/>
    <w:multiLevelType w:val="hybridMultilevel"/>
    <w:tmpl w:val="815AB7EC"/>
    <w:lvl w:ilvl="0" w:tplc="5E8A4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3B9"/>
    <w:multiLevelType w:val="hybridMultilevel"/>
    <w:tmpl w:val="67104050"/>
    <w:lvl w:ilvl="0" w:tplc="9ADA0AB0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7742"/>
    <w:multiLevelType w:val="hybridMultilevel"/>
    <w:tmpl w:val="19E231D2"/>
    <w:lvl w:ilvl="0" w:tplc="EC028822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06D97"/>
    <w:multiLevelType w:val="hybridMultilevel"/>
    <w:tmpl w:val="F0E6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429"/>
    <w:multiLevelType w:val="hybridMultilevel"/>
    <w:tmpl w:val="7B1A11E0"/>
    <w:lvl w:ilvl="0" w:tplc="4738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A32F9"/>
    <w:multiLevelType w:val="hybridMultilevel"/>
    <w:tmpl w:val="8B3636F2"/>
    <w:lvl w:ilvl="0" w:tplc="C352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165387">
    <w:abstractNumId w:val="10"/>
  </w:num>
  <w:num w:numId="2" w16cid:durableId="703092457">
    <w:abstractNumId w:val="9"/>
  </w:num>
  <w:num w:numId="3" w16cid:durableId="1647856568">
    <w:abstractNumId w:val="2"/>
  </w:num>
  <w:num w:numId="4" w16cid:durableId="1781417654">
    <w:abstractNumId w:val="1"/>
  </w:num>
  <w:num w:numId="5" w16cid:durableId="1164013234">
    <w:abstractNumId w:val="3"/>
  </w:num>
  <w:num w:numId="6" w16cid:durableId="399058754">
    <w:abstractNumId w:val="13"/>
  </w:num>
  <w:num w:numId="7" w16cid:durableId="1670793596">
    <w:abstractNumId w:val="12"/>
  </w:num>
  <w:num w:numId="8" w16cid:durableId="1104809575">
    <w:abstractNumId w:val="4"/>
  </w:num>
  <w:num w:numId="9" w16cid:durableId="1627467473">
    <w:abstractNumId w:val="7"/>
  </w:num>
  <w:num w:numId="10" w16cid:durableId="27680443">
    <w:abstractNumId w:val="5"/>
  </w:num>
  <w:num w:numId="11" w16cid:durableId="990333357">
    <w:abstractNumId w:val="8"/>
  </w:num>
  <w:num w:numId="12" w16cid:durableId="249891738">
    <w:abstractNumId w:val="6"/>
  </w:num>
  <w:num w:numId="13" w16cid:durableId="940381077">
    <w:abstractNumId w:val="0"/>
  </w:num>
  <w:num w:numId="14" w16cid:durableId="2122917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105b65f-96c6-4768-b461-9b33303bc991"/>
  </w:docVars>
  <w:rsids>
    <w:rsidRoot w:val="00061ABA"/>
    <w:rsid w:val="00000E4F"/>
    <w:rsid w:val="00003DA6"/>
    <w:rsid w:val="000102CB"/>
    <w:rsid w:val="000108BC"/>
    <w:rsid w:val="00016F02"/>
    <w:rsid w:val="000200D2"/>
    <w:rsid w:val="00025764"/>
    <w:rsid w:val="00025FB3"/>
    <w:rsid w:val="00030C91"/>
    <w:rsid w:val="0004236C"/>
    <w:rsid w:val="000434D8"/>
    <w:rsid w:val="000456AE"/>
    <w:rsid w:val="000616F2"/>
    <w:rsid w:val="00061ABA"/>
    <w:rsid w:val="00070351"/>
    <w:rsid w:val="00077F02"/>
    <w:rsid w:val="000848EB"/>
    <w:rsid w:val="0008532D"/>
    <w:rsid w:val="00091749"/>
    <w:rsid w:val="000B4110"/>
    <w:rsid w:val="000C6777"/>
    <w:rsid w:val="000D451B"/>
    <w:rsid w:val="000D665D"/>
    <w:rsid w:val="000E72A5"/>
    <w:rsid w:val="001047C9"/>
    <w:rsid w:val="00130548"/>
    <w:rsid w:val="001374A9"/>
    <w:rsid w:val="00142BB8"/>
    <w:rsid w:val="00152BA3"/>
    <w:rsid w:val="00161F12"/>
    <w:rsid w:val="00167052"/>
    <w:rsid w:val="00170365"/>
    <w:rsid w:val="00183E96"/>
    <w:rsid w:val="001846A0"/>
    <w:rsid w:val="00191B65"/>
    <w:rsid w:val="00192F35"/>
    <w:rsid w:val="00196977"/>
    <w:rsid w:val="001A2664"/>
    <w:rsid w:val="001A5573"/>
    <w:rsid w:val="001A7FC8"/>
    <w:rsid w:val="001B1B11"/>
    <w:rsid w:val="001D0C53"/>
    <w:rsid w:val="001D358A"/>
    <w:rsid w:val="001D70B1"/>
    <w:rsid w:val="001D7CF5"/>
    <w:rsid w:val="001F2926"/>
    <w:rsid w:val="001F6B00"/>
    <w:rsid w:val="00222A83"/>
    <w:rsid w:val="00225AFC"/>
    <w:rsid w:val="002503ED"/>
    <w:rsid w:val="00250D3C"/>
    <w:rsid w:val="0025241C"/>
    <w:rsid w:val="00256A0A"/>
    <w:rsid w:val="00256A72"/>
    <w:rsid w:val="00257C2D"/>
    <w:rsid w:val="0026766B"/>
    <w:rsid w:val="002676A7"/>
    <w:rsid w:val="00272A82"/>
    <w:rsid w:val="002846FC"/>
    <w:rsid w:val="002947D4"/>
    <w:rsid w:val="00295099"/>
    <w:rsid w:val="002A4BA4"/>
    <w:rsid w:val="002B0056"/>
    <w:rsid w:val="002B6382"/>
    <w:rsid w:val="002C3496"/>
    <w:rsid w:val="002C5D36"/>
    <w:rsid w:val="002F046E"/>
    <w:rsid w:val="002F0C96"/>
    <w:rsid w:val="002F283C"/>
    <w:rsid w:val="002F40E9"/>
    <w:rsid w:val="003059E6"/>
    <w:rsid w:val="003122E3"/>
    <w:rsid w:val="00313DD7"/>
    <w:rsid w:val="00322ACE"/>
    <w:rsid w:val="00323224"/>
    <w:rsid w:val="00324675"/>
    <w:rsid w:val="00325652"/>
    <w:rsid w:val="003362DE"/>
    <w:rsid w:val="003412B5"/>
    <w:rsid w:val="003430D7"/>
    <w:rsid w:val="00344D2A"/>
    <w:rsid w:val="0034597E"/>
    <w:rsid w:val="00347C2D"/>
    <w:rsid w:val="0035104D"/>
    <w:rsid w:val="0035508A"/>
    <w:rsid w:val="003560AF"/>
    <w:rsid w:val="00367431"/>
    <w:rsid w:val="003700A9"/>
    <w:rsid w:val="00371A53"/>
    <w:rsid w:val="003764BC"/>
    <w:rsid w:val="0037651F"/>
    <w:rsid w:val="003A0158"/>
    <w:rsid w:val="003A3F5F"/>
    <w:rsid w:val="003A4628"/>
    <w:rsid w:val="003A75BE"/>
    <w:rsid w:val="003B19B4"/>
    <w:rsid w:val="003C09B3"/>
    <w:rsid w:val="003C19F0"/>
    <w:rsid w:val="003C3E89"/>
    <w:rsid w:val="003D0860"/>
    <w:rsid w:val="003D11DA"/>
    <w:rsid w:val="003D49C3"/>
    <w:rsid w:val="003D5C92"/>
    <w:rsid w:val="003D7FCA"/>
    <w:rsid w:val="003E0232"/>
    <w:rsid w:val="003E3F22"/>
    <w:rsid w:val="003E6F3F"/>
    <w:rsid w:val="003F647D"/>
    <w:rsid w:val="00403F9C"/>
    <w:rsid w:val="00412EB5"/>
    <w:rsid w:val="0042631C"/>
    <w:rsid w:val="004421EE"/>
    <w:rsid w:val="004439F0"/>
    <w:rsid w:val="00444E8F"/>
    <w:rsid w:val="00450E94"/>
    <w:rsid w:val="00452540"/>
    <w:rsid w:val="004525E1"/>
    <w:rsid w:val="00456B54"/>
    <w:rsid w:val="00461B16"/>
    <w:rsid w:val="0046389E"/>
    <w:rsid w:val="004658F4"/>
    <w:rsid w:val="004722D8"/>
    <w:rsid w:val="00475B94"/>
    <w:rsid w:val="00475BAE"/>
    <w:rsid w:val="00486F96"/>
    <w:rsid w:val="00490141"/>
    <w:rsid w:val="00497616"/>
    <w:rsid w:val="004A0B4B"/>
    <w:rsid w:val="004A6BAB"/>
    <w:rsid w:val="004B4316"/>
    <w:rsid w:val="004B4918"/>
    <w:rsid w:val="004B6543"/>
    <w:rsid w:val="004C40E0"/>
    <w:rsid w:val="004D38D2"/>
    <w:rsid w:val="004D4982"/>
    <w:rsid w:val="004D78C8"/>
    <w:rsid w:val="004E0953"/>
    <w:rsid w:val="004E67E6"/>
    <w:rsid w:val="004F7BDE"/>
    <w:rsid w:val="00504C0A"/>
    <w:rsid w:val="005055B6"/>
    <w:rsid w:val="0050688C"/>
    <w:rsid w:val="00510E2A"/>
    <w:rsid w:val="00511015"/>
    <w:rsid w:val="00514678"/>
    <w:rsid w:val="005148E8"/>
    <w:rsid w:val="00521377"/>
    <w:rsid w:val="00524F07"/>
    <w:rsid w:val="00531D9E"/>
    <w:rsid w:val="00540D3A"/>
    <w:rsid w:val="00551DA9"/>
    <w:rsid w:val="00554697"/>
    <w:rsid w:val="005562ED"/>
    <w:rsid w:val="00565CB6"/>
    <w:rsid w:val="00574481"/>
    <w:rsid w:val="0057714B"/>
    <w:rsid w:val="0058674A"/>
    <w:rsid w:val="005A33C3"/>
    <w:rsid w:val="005A6384"/>
    <w:rsid w:val="005A7DF8"/>
    <w:rsid w:val="005B25EE"/>
    <w:rsid w:val="005B4135"/>
    <w:rsid w:val="005C02A1"/>
    <w:rsid w:val="005C54ED"/>
    <w:rsid w:val="005C7B04"/>
    <w:rsid w:val="005D6884"/>
    <w:rsid w:val="005E7BB7"/>
    <w:rsid w:val="00601991"/>
    <w:rsid w:val="00604A23"/>
    <w:rsid w:val="00606C00"/>
    <w:rsid w:val="006106F7"/>
    <w:rsid w:val="00620C8F"/>
    <w:rsid w:val="006236EC"/>
    <w:rsid w:val="006249F5"/>
    <w:rsid w:val="00624AF2"/>
    <w:rsid w:val="006278EF"/>
    <w:rsid w:val="00630F59"/>
    <w:rsid w:val="0063296B"/>
    <w:rsid w:val="00633D85"/>
    <w:rsid w:val="00660E6C"/>
    <w:rsid w:val="006663CA"/>
    <w:rsid w:val="00667256"/>
    <w:rsid w:val="006702C2"/>
    <w:rsid w:val="006759C7"/>
    <w:rsid w:val="00676346"/>
    <w:rsid w:val="00677A19"/>
    <w:rsid w:val="006A18B8"/>
    <w:rsid w:val="006A4EFE"/>
    <w:rsid w:val="006A5A82"/>
    <w:rsid w:val="006B0D8B"/>
    <w:rsid w:val="006B40AD"/>
    <w:rsid w:val="006C16EA"/>
    <w:rsid w:val="006C2734"/>
    <w:rsid w:val="006D43AD"/>
    <w:rsid w:val="006E38A7"/>
    <w:rsid w:val="006E39D3"/>
    <w:rsid w:val="006F4761"/>
    <w:rsid w:val="006F71F3"/>
    <w:rsid w:val="00703B2A"/>
    <w:rsid w:val="00705524"/>
    <w:rsid w:val="00705B90"/>
    <w:rsid w:val="007178F3"/>
    <w:rsid w:val="007239AC"/>
    <w:rsid w:val="00724B13"/>
    <w:rsid w:val="00725A0A"/>
    <w:rsid w:val="00727139"/>
    <w:rsid w:val="00733D8A"/>
    <w:rsid w:val="007363BD"/>
    <w:rsid w:val="007378BA"/>
    <w:rsid w:val="0075058D"/>
    <w:rsid w:val="0075126A"/>
    <w:rsid w:val="007515B9"/>
    <w:rsid w:val="007558A9"/>
    <w:rsid w:val="00756045"/>
    <w:rsid w:val="00763480"/>
    <w:rsid w:val="00767E56"/>
    <w:rsid w:val="00781C4A"/>
    <w:rsid w:val="007821A5"/>
    <w:rsid w:val="00782969"/>
    <w:rsid w:val="00782AE0"/>
    <w:rsid w:val="00783DA5"/>
    <w:rsid w:val="007874BC"/>
    <w:rsid w:val="00790DB6"/>
    <w:rsid w:val="0079351B"/>
    <w:rsid w:val="007A1DE9"/>
    <w:rsid w:val="007A2E95"/>
    <w:rsid w:val="007A57F6"/>
    <w:rsid w:val="007A6982"/>
    <w:rsid w:val="007B333D"/>
    <w:rsid w:val="007B5C63"/>
    <w:rsid w:val="007C1367"/>
    <w:rsid w:val="007C3128"/>
    <w:rsid w:val="007C7E4D"/>
    <w:rsid w:val="007D1A6F"/>
    <w:rsid w:val="007D4A8D"/>
    <w:rsid w:val="007D722C"/>
    <w:rsid w:val="007E78DF"/>
    <w:rsid w:val="008030E8"/>
    <w:rsid w:val="00803651"/>
    <w:rsid w:val="008105A0"/>
    <w:rsid w:val="00811395"/>
    <w:rsid w:val="00811463"/>
    <w:rsid w:val="008121C3"/>
    <w:rsid w:val="00813CA5"/>
    <w:rsid w:val="00822971"/>
    <w:rsid w:val="00830546"/>
    <w:rsid w:val="0083138A"/>
    <w:rsid w:val="008357A8"/>
    <w:rsid w:val="00835F1F"/>
    <w:rsid w:val="00843967"/>
    <w:rsid w:val="008446C7"/>
    <w:rsid w:val="008447DD"/>
    <w:rsid w:val="00846B00"/>
    <w:rsid w:val="0084755C"/>
    <w:rsid w:val="00853C0F"/>
    <w:rsid w:val="00862760"/>
    <w:rsid w:val="00866DEB"/>
    <w:rsid w:val="00867C38"/>
    <w:rsid w:val="00874371"/>
    <w:rsid w:val="00875DDB"/>
    <w:rsid w:val="00882E27"/>
    <w:rsid w:val="00883467"/>
    <w:rsid w:val="00885465"/>
    <w:rsid w:val="00891059"/>
    <w:rsid w:val="008D27CA"/>
    <w:rsid w:val="008D63F4"/>
    <w:rsid w:val="008E3DBF"/>
    <w:rsid w:val="008E441C"/>
    <w:rsid w:val="008E5A80"/>
    <w:rsid w:val="008E5E9C"/>
    <w:rsid w:val="008F6175"/>
    <w:rsid w:val="008F6F5A"/>
    <w:rsid w:val="00901A5A"/>
    <w:rsid w:val="009115A6"/>
    <w:rsid w:val="009130C0"/>
    <w:rsid w:val="009209B2"/>
    <w:rsid w:val="00925327"/>
    <w:rsid w:val="009302DD"/>
    <w:rsid w:val="00931CE3"/>
    <w:rsid w:val="00932BC8"/>
    <w:rsid w:val="00954FB0"/>
    <w:rsid w:val="009603DA"/>
    <w:rsid w:val="009605FE"/>
    <w:rsid w:val="0096330C"/>
    <w:rsid w:val="00963B55"/>
    <w:rsid w:val="00970DFA"/>
    <w:rsid w:val="00973285"/>
    <w:rsid w:val="00976912"/>
    <w:rsid w:val="00981B7A"/>
    <w:rsid w:val="00984AD1"/>
    <w:rsid w:val="009A7DA0"/>
    <w:rsid w:val="009B392B"/>
    <w:rsid w:val="009B5090"/>
    <w:rsid w:val="009C46EA"/>
    <w:rsid w:val="009C4A78"/>
    <w:rsid w:val="009D1439"/>
    <w:rsid w:val="009D2629"/>
    <w:rsid w:val="009D418E"/>
    <w:rsid w:val="009D45E6"/>
    <w:rsid w:val="009D5749"/>
    <w:rsid w:val="009E71F8"/>
    <w:rsid w:val="009E77AA"/>
    <w:rsid w:val="009E7F18"/>
    <w:rsid w:val="009F1AC3"/>
    <w:rsid w:val="009F68BC"/>
    <w:rsid w:val="009F7A4A"/>
    <w:rsid w:val="00A0536F"/>
    <w:rsid w:val="00A121EF"/>
    <w:rsid w:val="00A204EF"/>
    <w:rsid w:val="00A21749"/>
    <w:rsid w:val="00A222A1"/>
    <w:rsid w:val="00A25163"/>
    <w:rsid w:val="00A26379"/>
    <w:rsid w:val="00A30D3A"/>
    <w:rsid w:val="00A44118"/>
    <w:rsid w:val="00A51F91"/>
    <w:rsid w:val="00A6034C"/>
    <w:rsid w:val="00A638C4"/>
    <w:rsid w:val="00A63FCB"/>
    <w:rsid w:val="00A656BB"/>
    <w:rsid w:val="00A71065"/>
    <w:rsid w:val="00A84DBA"/>
    <w:rsid w:val="00AA3AA7"/>
    <w:rsid w:val="00AB56BB"/>
    <w:rsid w:val="00AC6245"/>
    <w:rsid w:val="00AE28C4"/>
    <w:rsid w:val="00AE6C9A"/>
    <w:rsid w:val="00AE7378"/>
    <w:rsid w:val="00AE77B5"/>
    <w:rsid w:val="00B04135"/>
    <w:rsid w:val="00B161A4"/>
    <w:rsid w:val="00B16366"/>
    <w:rsid w:val="00B336A5"/>
    <w:rsid w:val="00B46E7A"/>
    <w:rsid w:val="00B539EC"/>
    <w:rsid w:val="00B556B0"/>
    <w:rsid w:val="00B638F8"/>
    <w:rsid w:val="00B71B35"/>
    <w:rsid w:val="00B74B08"/>
    <w:rsid w:val="00B772A5"/>
    <w:rsid w:val="00B817D0"/>
    <w:rsid w:val="00B9485B"/>
    <w:rsid w:val="00BA3C48"/>
    <w:rsid w:val="00BA612D"/>
    <w:rsid w:val="00BA783F"/>
    <w:rsid w:val="00BB15A2"/>
    <w:rsid w:val="00BB44E5"/>
    <w:rsid w:val="00BB4F92"/>
    <w:rsid w:val="00BD3706"/>
    <w:rsid w:val="00BE13EA"/>
    <w:rsid w:val="00BE349F"/>
    <w:rsid w:val="00BF66C9"/>
    <w:rsid w:val="00C00A4E"/>
    <w:rsid w:val="00C05B41"/>
    <w:rsid w:val="00C062E0"/>
    <w:rsid w:val="00C123A2"/>
    <w:rsid w:val="00C16964"/>
    <w:rsid w:val="00C17530"/>
    <w:rsid w:val="00C20220"/>
    <w:rsid w:val="00C244E9"/>
    <w:rsid w:val="00C3407B"/>
    <w:rsid w:val="00C36E7F"/>
    <w:rsid w:val="00C4165F"/>
    <w:rsid w:val="00C4359C"/>
    <w:rsid w:val="00C44C24"/>
    <w:rsid w:val="00C4723D"/>
    <w:rsid w:val="00C56D0B"/>
    <w:rsid w:val="00C63121"/>
    <w:rsid w:val="00C67CDD"/>
    <w:rsid w:val="00C738F8"/>
    <w:rsid w:val="00C831E9"/>
    <w:rsid w:val="00C85FFB"/>
    <w:rsid w:val="00C864D2"/>
    <w:rsid w:val="00C86A6E"/>
    <w:rsid w:val="00C8741E"/>
    <w:rsid w:val="00C87E82"/>
    <w:rsid w:val="00C90F71"/>
    <w:rsid w:val="00CA30F3"/>
    <w:rsid w:val="00CA38C2"/>
    <w:rsid w:val="00CA3F4F"/>
    <w:rsid w:val="00CB3B8E"/>
    <w:rsid w:val="00CB4834"/>
    <w:rsid w:val="00CB598B"/>
    <w:rsid w:val="00CB6FE9"/>
    <w:rsid w:val="00CC529E"/>
    <w:rsid w:val="00CC5CEB"/>
    <w:rsid w:val="00CD57D9"/>
    <w:rsid w:val="00CE12FB"/>
    <w:rsid w:val="00CE3AA5"/>
    <w:rsid w:val="00CE4B5E"/>
    <w:rsid w:val="00CF6579"/>
    <w:rsid w:val="00D118E1"/>
    <w:rsid w:val="00D128DE"/>
    <w:rsid w:val="00D12E5D"/>
    <w:rsid w:val="00D13F68"/>
    <w:rsid w:val="00D467CA"/>
    <w:rsid w:val="00D509E2"/>
    <w:rsid w:val="00D61892"/>
    <w:rsid w:val="00D61FE7"/>
    <w:rsid w:val="00D67175"/>
    <w:rsid w:val="00D67AEC"/>
    <w:rsid w:val="00D710BC"/>
    <w:rsid w:val="00D82CB8"/>
    <w:rsid w:val="00D82CB9"/>
    <w:rsid w:val="00D83C52"/>
    <w:rsid w:val="00D91209"/>
    <w:rsid w:val="00D91560"/>
    <w:rsid w:val="00D92331"/>
    <w:rsid w:val="00D92906"/>
    <w:rsid w:val="00D92A6C"/>
    <w:rsid w:val="00D96845"/>
    <w:rsid w:val="00DA04AC"/>
    <w:rsid w:val="00DA1B8E"/>
    <w:rsid w:val="00DA2F46"/>
    <w:rsid w:val="00DA3D49"/>
    <w:rsid w:val="00DA4EC1"/>
    <w:rsid w:val="00DA7D44"/>
    <w:rsid w:val="00DB52DB"/>
    <w:rsid w:val="00DD1A23"/>
    <w:rsid w:val="00DE0AB6"/>
    <w:rsid w:val="00DE151F"/>
    <w:rsid w:val="00DF08E5"/>
    <w:rsid w:val="00DF7C7B"/>
    <w:rsid w:val="00E00A24"/>
    <w:rsid w:val="00E22445"/>
    <w:rsid w:val="00E37254"/>
    <w:rsid w:val="00E41AE1"/>
    <w:rsid w:val="00E448CF"/>
    <w:rsid w:val="00E51FBD"/>
    <w:rsid w:val="00E56752"/>
    <w:rsid w:val="00E66FBC"/>
    <w:rsid w:val="00E75A84"/>
    <w:rsid w:val="00E900B2"/>
    <w:rsid w:val="00EA2728"/>
    <w:rsid w:val="00EA408C"/>
    <w:rsid w:val="00EC2D92"/>
    <w:rsid w:val="00EC44F4"/>
    <w:rsid w:val="00EC64C3"/>
    <w:rsid w:val="00EE5676"/>
    <w:rsid w:val="00EF4CC9"/>
    <w:rsid w:val="00F229FC"/>
    <w:rsid w:val="00F2502C"/>
    <w:rsid w:val="00F41A4C"/>
    <w:rsid w:val="00F464C2"/>
    <w:rsid w:val="00F50191"/>
    <w:rsid w:val="00F52377"/>
    <w:rsid w:val="00F534D3"/>
    <w:rsid w:val="00F5539A"/>
    <w:rsid w:val="00F62E4B"/>
    <w:rsid w:val="00F63117"/>
    <w:rsid w:val="00F65DE7"/>
    <w:rsid w:val="00F65E16"/>
    <w:rsid w:val="00F72778"/>
    <w:rsid w:val="00F72E10"/>
    <w:rsid w:val="00F74E1D"/>
    <w:rsid w:val="00F77B32"/>
    <w:rsid w:val="00F82B23"/>
    <w:rsid w:val="00F85176"/>
    <w:rsid w:val="00FA174F"/>
    <w:rsid w:val="00FA1DB7"/>
    <w:rsid w:val="00FA68EF"/>
    <w:rsid w:val="00FA7199"/>
    <w:rsid w:val="00FB3F3C"/>
    <w:rsid w:val="00FB56C1"/>
    <w:rsid w:val="00FC70AE"/>
    <w:rsid w:val="00FD1ECF"/>
    <w:rsid w:val="00FD27B8"/>
    <w:rsid w:val="00FD2F23"/>
    <w:rsid w:val="00FD5635"/>
    <w:rsid w:val="00FE2452"/>
    <w:rsid w:val="00FE684D"/>
    <w:rsid w:val="00FF1438"/>
    <w:rsid w:val="00FF1B07"/>
    <w:rsid w:val="00FF336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2352"/>
  <w15:docId w15:val="{63C9CA49-F297-4E0D-A9F0-AD7A6A0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465"/>
  </w:style>
  <w:style w:type="paragraph" w:styleId="a6">
    <w:name w:val="List Paragraph"/>
    <w:basedOn w:val="a"/>
    <w:uiPriority w:val="34"/>
    <w:qFormat/>
    <w:rsid w:val="00885465"/>
    <w:pPr>
      <w:ind w:left="720"/>
      <w:contextualSpacing/>
    </w:pPr>
  </w:style>
  <w:style w:type="character" w:styleId="a7">
    <w:name w:val="Strong"/>
    <w:basedOn w:val="a0"/>
    <w:uiPriority w:val="22"/>
    <w:qFormat/>
    <w:rsid w:val="00976912"/>
    <w:rPr>
      <w:b/>
      <w:bCs/>
    </w:rPr>
  </w:style>
  <w:style w:type="character" w:styleId="a8">
    <w:name w:val="Hyperlink"/>
    <w:basedOn w:val="a0"/>
    <w:uiPriority w:val="99"/>
    <w:unhideWhenUsed/>
    <w:rsid w:val="001047C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090"/>
  </w:style>
  <w:style w:type="paragraph" w:styleId="ab">
    <w:name w:val="footer"/>
    <w:basedOn w:val="a"/>
    <w:link w:val="ac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13653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BE80-8853-4491-8956-46D61D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Шумилов</cp:lastModifiedBy>
  <cp:revision>30</cp:revision>
  <cp:lastPrinted>2022-09-12T05:30:00Z</cp:lastPrinted>
  <dcterms:created xsi:type="dcterms:W3CDTF">2022-10-27T08:42:00Z</dcterms:created>
  <dcterms:modified xsi:type="dcterms:W3CDTF">2024-10-15T08:18:00Z</dcterms:modified>
</cp:coreProperties>
</file>