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C919D" w14:textId="414A9774" w:rsidR="00D534F7" w:rsidRPr="002B361A" w:rsidRDefault="00614EB2" w:rsidP="00D534F7">
      <w:pPr>
        <w:ind w:firstLine="0"/>
        <w:rPr>
          <w:color w:val="000000" w:themeColor="text1"/>
        </w:rPr>
      </w:pPr>
      <w:r w:rsidRPr="002B361A"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279802D4" wp14:editId="7F641629">
            <wp:simplePos x="0" y="0"/>
            <wp:positionH relativeFrom="column">
              <wp:posOffset>4810722</wp:posOffset>
            </wp:positionH>
            <wp:positionV relativeFrom="paragraph">
              <wp:posOffset>6350</wp:posOffset>
            </wp:positionV>
            <wp:extent cx="461645" cy="370840"/>
            <wp:effectExtent l="0" t="0" r="0" b="0"/>
            <wp:wrapThrough wrapText="bothSides">
              <wp:wrapPolygon edited="0">
                <wp:start x="0" y="0"/>
                <wp:lineTo x="0" y="19973"/>
                <wp:lineTo x="20501" y="19973"/>
                <wp:lineTo x="20501" y="0"/>
                <wp:lineTo x="0" y="0"/>
              </wp:wrapPolygon>
            </wp:wrapThrough>
            <wp:docPr id="1652695093" name="Рисунок 1" descr="Изображение выглядит как символ, белый, Прямоугольн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695093" name="Рисунок 1" descr="Изображение выглядит как символ, белый, Прямоугольник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361A">
        <w:rPr>
          <w:noProof/>
          <w:color w:val="000000"/>
          <w:sz w:val="18"/>
        </w:rPr>
        <w:drawing>
          <wp:anchor distT="0" distB="0" distL="114300" distR="114300" simplePos="0" relativeHeight="251658751" behindDoc="0" locked="0" layoutInCell="1" allowOverlap="1" wp14:anchorId="57A6FBF0" wp14:editId="15E4B154">
            <wp:simplePos x="0" y="0"/>
            <wp:positionH relativeFrom="column">
              <wp:posOffset>5612130</wp:posOffset>
            </wp:positionH>
            <wp:positionV relativeFrom="paragraph">
              <wp:posOffset>1270</wp:posOffset>
            </wp:positionV>
            <wp:extent cx="361315" cy="366395"/>
            <wp:effectExtent l="0" t="0" r="635" b="0"/>
            <wp:wrapThrough wrapText="bothSides">
              <wp:wrapPolygon edited="0">
                <wp:start x="4555" y="0"/>
                <wp:lineTo x="0" y="4492"/>
                <wp:lineTo x="0" y="15723"/>
                <wp:lineTo x="2278" y="20215"/>
                <wp:lineTo x="17083" y="20215"/>
                <wp:lineTo x="19360" y="17969"/>
                <wp:lineTo x="20499" y="12354"/>
                <wp:lineTo x="20499" y="5615"/>
                <wp:lineTo x="14805" y="0"/>
                <wp:lineTo x="4555" y="0"/>
              </wp:wrapPolygon>
            </wp:wrapThrough>
            <wp:docPr id="6" name="Рисунок 6" descr="Stand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8E1" w:rsidRPr="002B361A">
        <w:rPr>
          <w:noProof/>
        </w:rPr>
        <w:drawing>
          <wp:anchor distT="0" distB="0" distL="114300" distR="114300" simplePos="0" relativeHeight="251661824" behindDoc="0" locked="0" layoutInCell="1" allowOverlap="1" wp14:anchorId="1F13569F" wp14:editId="7EB1EB88">
            <wp:simplePos x="0" y="0"/>
            <wp:positionH relativeFrom="margin">
              <wp:align>center</wp:align>
            </wp:positionH>
            <wp:positionV relativeFrom="paragraph">
              <wp:posOffset>110</wp:posOffset>
            </wp:positionV>
            <wp:extent cx="1307465" cy="549275"/>
            <wp:effectExtent l="0" t="0" r="6985" b="3175"/>
            <wp:wrapThrough wrapText="bothSides">
              <wp:wrapPolygon edited="0">
                <wp:start x="0" y="0"/>
                <wp:lineTo x="0" y="20976"/>
                <wp:lineTo x="21401" y="20976"/>
                <wp:lineTo x="21401" y="0"/>
                <wp:lineTo x="0" y="0"/>
              </wp:wrapPolygon>
            </wp:wrapThrough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4F7" w:rsidRPr="002B361A">
        <w:rPr>
          <w:color w:val="000000" w:themeColor="text1"/>
        </w:rPr>
        <w:t xml:space="preserve">УТВЕРЖДЕН </w:t>
      </w:r>
    </w:p>
    <w:p w14:paraId="2E2AF2C0" w14:textId="7FDE964D" w:rsidR="00261190" w:rsidRPr="002B361A" w:rsidRDefault="00D534F7" w:rsidP="00D534F7">
      <w:pPr>
        <w:ind w:firstLine="0"/>
        <w:jc w:val="left"/>
        <w:rPr>
          <w:color w:val="000000" w:themeColor="text1"/>
        </w:rPr>
      </w:pPr>
      <w:r w:rsidRPr="002B361A">
        <w:rPr>
          <w:color w:val="000000" w:themeColor="text1"/>
        </w:rPr>
        <w:t>МКВЕ.411182.001-ЛУ</w:t>
      </w:r>
    </w:p>
    <w:p w14:paraId="40AF8ADD" w14:textId="77777777" w:rsidR="00EF00E5" w:rsidRPr="002B361A" w:rsidRDefault="00EF00E5" w:rsidP="0016389D">
      <w:pPr>
        <w:ind w:left="0" w:firstLine="0"/>
        <w:rPr>
          <w:rFonts w:cs="Arial"/>
          <w:b/>
          <w:color w:val="000000" w:themeColor="text1"/>
        </w:rPr>
      </w:pPr>
    </w:p>
    <w:p w14:paraId="296F1555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25921793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709F36FE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270DB140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5355AB35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1895EA9F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4A568B7C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7531F6F3" w14:textId="77777777" w:rsidR="00D534F7" w:rsidRPr="002B361A" w:rsidRDefault="00D534F7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18DBBF7E" w14:textId="77777777" w:rsidR="00DB4680" w:rsidRPr="002B361A" w:rsidRDefault="00DB4680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414DF7F3" w14:textId="77777777" w:rsidR="00B35658" w:rsidRPr="002B361A" w:rsidRDefault="00B35658" w:rsidP="00BB4DBC">
      <w:pPr>
        <w:ind w:left="0" w:right="-1" w:firstLine="0"/>
        <w:jc w:val="center"/>
        <w:rPr>
          <w:rFonts w:cs="Arial"/>
          <w:color w:val="000000" w:themeColor="text1"/>
        </w:rPr>
      </w:pPr>
    </w:p>
    <w:p w14:paraId="672E0170" w14:textId="77777777" w:rsidR="00942C92" w:rsidRPr="002B361A" w:rsidRDefault="00942C92" w:rsidP="00D534F7">
      <w:pPr>
        <w:ind w:firstLine="0"/>
        <w:jc w:val="center"/>
        <w:rPr>
          <w:rFonts w:cs="Arial"/>
          <w:color w:val="000000" w:themeColor="text1"/>
        </w:rPr>
      </w:pPr>
      <w:r w:rsidRPr="002B361A">
        <w:rPr>
          <w:color w:val="000000" w:themeColor="text1"/>
          <w:sz w:val="24"/>
        </w:rPr>
        <w:t>МУЛЬТИМЕТР</w:t>
      </w:r>
    </w:p>
    <w:p w14:paraId="6AFA0F8F" w14:textId="77777777" w:rsidR="00337AA0" w:rsidRPr="002B361A" w:rsidRDefault="00942C92" w:rsidP="00D534F7">
      <w:pPr>
        <w:ind w:firstLine="0"/>
        <w:jc w:val="center"/>
        <w:rPr>
          <w:color w:val="000000" w:themeColor="text1"/>
          <w:sz w:val="24"/>
        </w:rPr>
      </w:pPr>
      <w:r w:rsidRPr="002B361A">
        <w:rPr>
          <w:color w:val="000000" w:themeColor="text1"/>
          <w:sz w:val="24"/>
          <w:lang w:val="en-US"/>
        </w:rPr>
        <w:t>Granch</w:t>
      </w:r>
      <w:r w:rsidRPr="002B361A">
        <w:rPr>
          <w:color w:val="000000" w:themeColor="text1"/>
          <w:sz w:val="24"/>
        </w:rPr>
        <w:t xml:space="preserve"> </w:t>
      </w:r>
      <w:r w:rsidRPr="002B361A">
        <w:rPr>
          <w:color w:val="000000" w:themeColor="text1"/>
          <w:sz w:val="24"/>
          <w:lang w:val="en-US"/>
        </w:rPr>
        <w:t>Meter</w:t>
      </w:r>
    </w:p>
    <w:p w14:paraId="1633D40B" w14:textId="77777777" w:rsidR="00844D9A" w:rsidRPr="002B361A" w:rsidRDefault="00844D9A" w:rsidP="00D534F7">
      <w:pPr>
        <w:ind w:left="0" w:right="-1" w:firstLine="0"/>
        <w:jc w:val="center"/>
        <w:rPr>
          <w:rFonts w:cs="Arial"/>
          <w:color w:val="000000" w:themeColor="text1"/>
        </w:rPr>
      </w:pPr>
    </w:p>
    <w:p w14:paraId="5D5A5D78" w14:textId="77777777" w:rsidR="00D534F7" w:rsidRPr="002B361A" w:rsidRDefault="00D534F7" w:rsidP="00D534F7">
      <w:pPr>
        <w:ind w:left="0" w:right="-1" w:firstLine="0"/>
        <w:jc w:val="center"/>
        <w:rPr>
          <w:rFonts w:cs="Arial"/>
          <w:color w:val="000000" w:themeColor="text1"/>
        </w:rPr>
      </w:pPr>
    </w:p>
    <w:p w14:paraId="6EC0BCA0" w14:textId="77777777" w:rsidR="00D534F7" w:rsidRPr="002B361A" w:rsidRDefault="00D534F7" w:rsidP="00D534F7">
      <w:pPr>
        <w:ind w:left="0" w:right="-1" w:firstLine="0"/>
        <w:jc w:val="center"/>
        <w:rPr>
          <w:rFonts w:cs="Arial"/>
          <w:color w:val="000000" w:themeColor="text1"/>
        </w:rPr>
      </w:pPr>
    </w:p>
    <w:p w14:paraId="731145E0" w14:textId="77777777" w:rsidR="00D534F7" w:rsidRPr="002B361A" w:rsidRDefault="00D534F7" w:rsidP="00D534F7">
      <w:pPr>
        <w:ind w:left="0" w:right="-1" w:firstLine="0"/>
        <w:jc w:val="center"/>
        <w:rPr>
          <w:rFonts w:cs="Arial"/>
          <w:color w:val="000000" w:themeColor="text1"/>
        </w:rPr>
      </w:pPr>
    </w:p>
    <w:p w14:paraId="78B29709" w14:textId="77777777" w:rsidR="00E5711B" w:rsidRPr="002B361A" w:rsidRDefault="00B35658" w:rsidP="00D534F7">
      <w:pPr>
        <w:pStyle w:val="5"/>
        <w:ind w:firstLine="0"/>
        <w:rPr>
          <w:color w:val="000000" w:themeColor="text1"/>
          <w:sz w:val="28"/>
        </w:rPr>
      </w:pPr>
      <w:r w:rsidRPr="002B361A">
        <w:rPr>
          <w:color w:val="000000" w:themeColor="text1"/>
          <w:sz w:val="28"/>
        </w:rPr>
        <w:t>ПАСПОРТ</w:t>
      </w:r>
    </w:p>
    <w:p w14:paraId="76592D6D" w14:textId="77777777" w:rsidR="00D534F7" w:rsidRPr="002B361A" w:rsidRDefault="00D534F7" w:rsidP="00D534F7">
      <w:pPr>
        <w:jc w:val="center"/>
        <w:rPr>
          <w:color w:val="000000" w:themeColor="text1"/>
        </w:rPr>
      </w:pPr>
    </w:p>
    <w:p w14:paraId="5630A3DC" w14:textId="77777777" w:rsidR="00811E37" w:rsidRPr="002B361A" w:rsidRDefault="00942C92" w:rsidP="00D534F7">
      <w:pPr>
        <w:ind w:firstLine="0"/>
        <w:jc w:val="center"/>
        <w:rPr>
          <w:color w:val="000000" w:themeColor="text1"/>
          <w:sz w:val="24"/>
          <w:szCs w:val="24"/>
        </w:rPr>
      </w:pPr>
      <w:r w:rsidRPr="002B361A">
        <w:rPr>
          <w:color w:val="000000" w:themeColor="text1"/>
          <w:sz w:val="24"/>
          <w:szCs w:val="24"/>
        </w:rPr>
        <w:t xml:space="preserve">МКВЕ.411182.001 </w:t>
      </w:r>
      <w:r w:rsidR="00811E37" w:rsidRPr="002B361A">
        <w:rPr>
          <w:color w:val="000000" w:themeColor="text1"/>
          <w:sz w:val="24"/>
          <w:szCs w:val="24"/>
        </w:rPr>
        <w:t>ПС</w:t>
      </w:r>
    </w:p>
    <w:p w14:paraId="230B131A" w14:textId="77777777" w:rsidR="00A24C7B" w:rsidRPr="002B361A" w:rsidRDefault="00A24C7B">
      <w:pPr>
        <w:spacing w:line="240" w:lineRule="auto"/>
        <w:ind w:left="0" w:right="0" w:firstLine="0"/>
        <w:jc w:val="left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br w:type="page"/>
      </w:r>
    </w:p>
    <w:p w14:paraId="12FEF6CD" w14:textId="16E5D6DB" w:rsidR="00307CCD" w:rsidRPr="002B361A" w:rsidRDefault="00942C92" w:rsidP="003B74A3">
      <w:pPr>
        <w:rPr>
          <w:rFonts w:cs="Arial"/>
          <w:color w:val="000000" w:themeColor="text1"/>
        </w:rPr>
      </w:pPr>
      <w:r w:rsidRPr="002B361A">
        <w:rPr>
          <w:color w:val="000000" w:themeColor="text1"/>
        </w:rPr>
        <w:lastRenderedPageBreak/>
        <w:t>Мультиметр</w:t>
      </w:r>
      <w:r w:rsidR="00A24C7B" w:rsidRPr="002B361A">
        <w:rPr>
          <w:rFonts w:cs="Arial"/>
          <w:color w:val="000000" w:themeColor="text1"/>
        </w:rPr>
        <w:t xml:space="preserve"> Granch </w:t>
      </w:r>
      <w:proofErr w:type="spellStart"/>
      <w:r w:rsidR="00A24C7B" w:rsidRPr="002B361A">
        <w:rPr>
          <w:rFonts w:cs="Arial"/>
          <w:color w:val="000000" w:themeColor="text1"/>
        </w:rPr>
        <w:t>Meter</w:t>
      </w:r>
      <w:proofErr w:type="spellEnd"/>
      <w:r w:rsidR="00A24C7B" w:rsidRPr="002B361A">
        <w:rPr>
          <w:rFonts w:cs="Arial"/>
          <w:color w:val="000000" w:themeColor="text1"/>
        </w:rPr>
        <w:t xml:space="preserve"> (далее – мультиметр)</w:t>
      </w:r>
      <w:r w:rsidRPr="002B361A">
        <w:rPr>
          <w:color w:val="000000" w:themeColor="text1"/>
        </w:rPr>
        <w:t xml:space="preserve"> </w:t>
      </w:r>
      <w:r w:rsidR="002D1D51" w:rsidRPr="002B361A">
        <w:rPr>
          <w:color w:val="000000" w:themeColor="text1"/>
        </w:rPr>
        <w:t>предназначен для измерений параметров искробезопасных электрических цепей, электрических компонентов и проверки целостности электрических цепей</w:t>
      </w:r>
      <w:r w:rsidR="00307CCD" w:rsidRPr="002B361A">
        <w:rPr>
          <w:rFonts w:cs="Arial"/>
          <w:color w:val="000000" w:themeColor="text1"/>
        </w:rPr>
        <w:t>.</w:t>
      </w:r>
    </w:p>
    <w:p w14:paraId="468622D8" w14:textId="77777777" w:rsidR="004C3C92" w:rsidRPr="002B361A" w:rsidRDefault="004C3C92" w:rsidP="004C3C92">
      <w:pPr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Область применения – подземные выработки шахт, рудников и их наземные строения опасные по рудничному газу и/или горючей пыли, согласно </w:t>
      </w:r>
      <w:proofErr w:type="spellStart"/>
      <w:r w:rsidRPr="002B361A">
        <w:rPr>
          <w:rFonts w:cs="Arial"/>
          <w:color w:val="000000" w:themeColor="text1"/>
        </w:rPr>
        <w:t>Ех</w:t>
      </w:r>
      <w:proofErr w:type="spellEnd"/>
      <w:r w:rsidRPr="002B361A">
        <w:rPr>
          <w:rFonts w:cs="Arial"/>
          <w:color w:val="000000" w:themeColor="text1"/>
        </w:rPr>
        <w:t>-маркировке, регламентирующей применение электрооборудования во взрывоопасных средах.</w:t>
      </w:r>
    </w:p>
    <w:p w14:paraId="3692773F" w14:textId="22F3856C" w:rsidR="004C3C92" w:rsidRPr="002B361A" w:rsidRDefault="004C3C92" w:rsidP="004C3C92">
      <w:pPr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Уровень взрывозащиты – </w:t>
      </w:r>
      <w:proofErr w:type="spellStart"/>
      <w:r w:rsidRPr="002B361A">
        <w:rPr>
          <w:rFonts w:cs="Arial"/>
          <w:color w:val="000000" w:themeColor="text1"/>
        </w:rPr>
        <w:t>особовзрывобезопасное</w:t>
      </w:r>
      <w:proofErr w:type="spellEnd"/>
      <w:r w:rsidRPr="002B361A">
        <w:rPr>
          <w:rFonts w:cs="Arial"/>
          <w:color w:val="000000" w:themeColor="text1"/>
        </w:rPr>
        <w:t xml:space="preserve"> электрооборудование с </w:t>
      </w:r>
      <w:proofErr w:type="spellStart"/>
      <w:r w:rsidRPr="002B361A">
        <w:rPr>
          <w:rFonts w:cs="Arial"/>
          <w:color w:val="000000" w:themeColor="text1"/>
        </w:rPr>
        <w:t>Ех</w:t>
      </w:r>
      <w:proofErr w:type="spellEnd"/>
      <w:r w:rsidRPr="002B361A">
        <w:rPr>
          <w:rFonts w:cs="Arial"/>
          <w:color w:val="000000" w:themeColor="text1"/>
        </w:rPr>
        <w:t xml:space="preserve">-маркировкой – РО </w:t>
      </w:r>
      <w:proofErr w:type="spellStart"/>
      <w:r w:rsidRPr="002B361A">
        <w:rPr>
          <w:rFonts w:cs="Arial"/>
          <w:color w:val="000000" w:themeColor="text1"/>
        </w:rPr>
        <w:t>Ex</w:t>
      </w:r>
      <w:proofErr w:type="spellEnd"/>
      <w:r w:rsidRPr="002B361A">
        <w:rPr>
          <w:rFonts w:cs="Arial"/>
          <w:color w:val="000000" w:themeColor="text1"/>
        </w:rPr>
        <w:t xml:space="preserve"> </w:t>
      </w:r>
      <w:proofErr w:type="spellStart"/>
      <w:r w:rsidRPr="002B361A">
        <w:rPr>
          <w:rFonts w:cs="Arial"/>
          <w:color w:val="000000" w:themeColor="text1"/>
        </w:rPr>
        <w:t>ia</w:t>
      </w:r>
      <w:proofErr w:type="spellEnd"/>
      <w:r w:rsidRPr="002B361A">
        <w:rPr>
          <w:rFonts w:cs="Arial"/>
          <w:color w:val="000000" w:themeColor="text1"/>
        </w:rPr>
        <w:t xml:space="preserve"> I </w:t>
      </w:r>
      <w:proofErr w:type="spellStart"/>
      <w:r w:rsidRPr="002B361A">
        <w:rPr>
          <w:rFonts w:cs="Arial"/>
          <w:color w:val="000000" w:themeColor="text1"/>
        </w:rPr>
        <w:t>Mа</w:t>
      </w:r>
      <w:proofErr w:type="spellEnd"/>
      <w:r w:rsidRPr="002B361A">
        <w:rPr>
          <w:rFonts w:cs="Arial"/>
          <w:color w:val="000000" w:themeColor="text1"/>
        </w:rPr>
        <w:t xml:space="preserve"> Х.</w:t>
      </w:r>
    </w:p>
    <w:p w14:paraId="4A2A8210" w14:textId="41A301CC" w:rsidR="004C3C92" w:rsidRPr="002B361A" w:rsidRDefault="004C3C92" w:rsidP="00ED0FC9">
      <w:pPr>
        <w:spacing w:before="6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Сертификат соответствия ОС ЦСВЭ № ЕАЭС </w:t>
      </w:r>
      <w:r w:rsidRPr="002B361A">
        <w:rPr>
          <w:rFonts w:cs="Arial"/>
          <w:color w:val="000000" w:themeColor="text1"/>
          <w:lang w:val="en-US"/>
        </w:rPr>
        <w:t>RU</w:t>
      </w:r>
      <w:r w:rsidRPr="002B361A">
        <w:rPr>
          <w:rFonts w:cs="Arial"/>
          <w:color w:val="000000" w:themeColor="text1"/>
        </w:rPr>
        <w:t xml:space="preserve"> </w:t>
      </w:r>
      <w:r w:rsidRPr="002B361A">
        <w:rPr>
          <w:rFonts w:cs="Arial"/>
          <w:color w:val="000000" w:themeColor="text1"/>
          <w:lang w:val="en-US"/>
        </w:rPr>
        <w:t>C</w:t>
      </w:r>
      <w:r w:rsidRPr="002B361A">
        <w:rPr>
          <w:rFonts w:cs="Arial"/>
          <w:color w:val="000000" w:themeColor="text1"/>
        </w:rPr>
        <w:t>-</w:t>
      </w:r>
      <w:r w:rsidRPr="002B361A">
        <w:rPr>
          <w:rFonts w:cs="Arial"/>
          <w:color w:val="000000" w:themeColor="text1"/>
          <w:lang w:val="en-US"/>
        </w:rPr>
        <w:t>RU</w:t>
      </w:r>
      <w:r w:rsidRPr="002B361A">
        <w:rPr>
          <w:rFonts w:cs="Arial"/>
          <w:color w:val="000000" w:themeColor="text1"/>
        </w:rPr>
        <w:t>.</w:t>
      </w:r>
      <w:r w:rsidRPr="002B361A">
        <w:rPr>
          <w:rFonts w:cs="Arial"/>
          <w:color w:val="000000" w:themeColor="text1"/>
          <w:lang w:val="en-US"/>
        </w:rPr>
        <w:t>AA</w:t>
      </w:r>
      <w:r w:rsidRPr="002B361A">
        <w:rPr>
          <w:rFonts w:cs="Arial"/>
          <w:color w:val="000000" w:themeColor="text1"/>
        </w:rPr>
        <w:t>87.</w:t>
      </w:r>
      <w:r w:rsidRPr="002B361A">
        <w:rPr>
          <w:rFonts w:cs="Arial"/>
          <w:color w:val="000000" w:themeColor="text1"/>
          <w:lang w:val="en-US"/>
        </w:rPr>
        <w:t>B</w:t>
      </w:r>
      <w:r w:rsidRPr="002B361A">
        <w:rPr>
          <w:rFonts w:cs="Arial"/>
          <w:color w:val="000000" w:themeColor="text1"/>
        </w:rPr>
        <w:t>.01128/23</w:t>
      </w:r>
    </w:p>
    <w:p w14:paraId="31DDC2B9" w14:textId="624A1704" w:rsidR="00307CCD" w:rsidRPr="002B361A" w:rsidRDefault="00307CCD" w:rsidP="002B361A">
      <w:r w:rsidRPr="002B361A">
        <w:t xml:space="preserve">Мультиметр </w:t>
      </w:r>
      <w:r w:rsidRPr="002B361A">
        <w:rPr>
          <w:lang w:val="en-US"/>
        </w:rPr>
        <w:t>Granch</w:t>
      </w:r>
      <w:r w:rsidRPr="002B361A">
        <w:t xml:space="preserve"> </w:t>
      </w:r>
      <w:r w:rsidRPr="002B361A">
        <w:rPr>
          <w:lang w:val="en-US"/>
        </w:rPr>
        <w:t>Meter</w:t>
      </w:r>
      <w:r w:rsidRPr="002B361A">
        <w:t xml:space="preserve"> зарегистрирован в Государственном реестре средств измерений под </w:t>
      </w:r>
      <w:proofErr w:type="gramStart"/>
      <w:r w:rsidRPr="002B361A">
        <w:t xml:space="preserve">№ </w:t>
      </w:r>
      <w:r w:rsidR="002251B2" w:rsidRPr="002B361A">
        <w:t>91551-24</w:t>
      </w:r>
      <w:proofErr w:type="gramEnd"/>
      <w:r w:rsidRPr="002B361A">
        <w:t>.</w:t>
      </w:r>
    </w:p>
    <w:p w14:paraId="4F2DFA07" w14:textId="6F7C914F" w:rsidR="00307CCD" w:rsidRPr="002B361A" w:rsidRDefault="00614EB2" w:rsidP="003B74A3">
      <w:pPr>
        <w:rPr>
          <w:rFonts w:cs="Arial"/>
          <w:color w:val="000000" w:themeColor="text1"/>
        </w:rPr>
      </w:pPr>
      <w:r w:rsidRPr="002B361A">
        <w:t>Декларация соответствия требованиям ТР ТС</w:t>
      </w:r>
      <w:r w:rsidR="003D18BF" w:rsidRPr="002B361A">
        <w:t xml:space="preserve"> 004/2011,</w:t>
      </w:r>
      <w:r w:rsidRPr="002B361A">
        <w:t xml:space="preserve"> </w:t>
      </w:r>
      <w:r w:rsidR="00CF053E" w:rsidRPr="002B361A">
        <w:t xml:space="preserve">ТР ТС </w:t>
      </w:r>
      <w:r w:rsidRPr="002B361A">
        <w:t xml:space="preserve">020/2011 </w:t>
      </w:r>
      <w:r w:rsidR="003D18BF" w:rsidRPr="002B361A">
        <w:br/>
        <w:t>№ ЕАЭС RU Д-RU.РА10.В.75493/23</w:t>
      </w:r>
      <w:r w:rsidRPr="002B361A">
        <w:t>.</w:t>
      </w:r>
    </w:p>
    <w:p w14:paraId="3B202CA0" w14:textId="26178E15" w:rsidR="007F0D4A" w:rsidRPr="002B361A" w:rsidRDefault="005D20AD" w:rsidP="002B361A">
      <w:pPr>
        <w:spacing w:line="324" w:lineRule="auto"/>
        <w:ind w:firstLine="850"/>
        <w:rPr>
          <w:color w:val="000000" w:themeColor="text1"/>
        </w:rPr>
      </w:pPr>
      <w:r w:rsidRPr="002B361A">
        <w:rPr>
          <w:color w:val="000000" w:themeColor="text1"/>
        </w:rPr>
        <w:t>Степень защиты от внешних воздействий, обеспечиваемая оболочкой устройства</w:t>
      </w:r>
      <w:r w:rsidR="00215523" w:rsidRPr="002B361A">
        <w:rPr>
          <w:color w:val="000000" w:themeColor="text1"/>
        </w:rPr>
        <w:t>,</w:t>
      </w:r>
      <w:r w:rsidR="006D37D2" w:rsidRPr="002B361A">
        <w:rPr>
          <w:color w:val="000000" w:themeColor="text1"/>
        </w:rPr>
        <w:t xml:space="preserve"> </w:t>
      </w:r>
      <w:r w:rsidRPr="002B361A">
        <w:rPr>
          <w:color w:val="000000" w:themeColor="text1"/>
        </w:rPr>
        <w:t xml:space="preserve">– </w:t>
      </w:r>
      <w:r w:rsidR="00C04D0A" w:rsidRPr="002B361A">
        <w:rPr>
          <w:color w:val="000000" w:themeColor="text1"/>
        </w:rPr>
        <w:t xml:space="preserve">IP65/IP67 </w:t>
      </w:r>
      <w:r w:rsidRPr="002B361A">
        <w:rPr>
          <w:color w:val="000000" w:themeColor="text1"/>
        </w:rPr>
        <w:t>по ГОСТ14254</w:t>
      </w:r>
      <w:r w:rsidR="00AB7C36" w:rsidRPr="002B361A">
        <w:rPr>
          <w:color w:val="000000" w:themeColor="text1"/>
        </w:rPr>
        <w:t>-</w:t>
      </w:r>
      <w:r w:rsidR="00FA6B02" w:rsidRPr="002B361A">
        <w:rPr>
          <w:color w:val="000000" w:themeColor="text1"/>
        </w:rPr>
        <w:t>2015</w:t>
      </w:r>
      <w:r w:rsidRPr="002B361A">
        <w:rPr>
          <w:color w:val="000000" w:themeColor="text1"/>
        </w:rPr>
        <w:t>.</w:t>
      </w:r>
    </w:p>
    <w:p w14:paraId="5C5CBE48" w14:textId="45687CA6" w:rsidR="00847CA4" w:rsidRPr="002B361A" w:rsidRDefault="00513330" w:rsidP="00ED0FC9">
      <w:pPr>
        <w:tabs>
          <w:tab w:val="left" w:pos="10065"/>
        </w:tabs>
        <w:spacing w:before="60" w:line="324" w:lineRule="auto"/>
        <w:ind w:right="312" w:firstLine="850"/>
        <w:rPr>
          <w:rFonts w:cs="Arial"/>
          <w:color w:val="000000" w:themeColor="text1"/>
        </w:rPr>
      </w:pPr>
      <w:r w:rsidRPr="002B361A">
        <w:rPr>
          <w:color w:val="000000"/>
        </w:rPr>
        <w:t>Рабочие условия измерений</w:t>
      </w:r>
      <w:r w:rsidR="00847CA4" w:rsidRPr="002B361A">
        <w:rPr>
          <w:rFonts w:cs="Arial"/>
          <w:color w:val="000000" w:themeColor="text1"/>
        </w:rPr>
        <w:t>:</w:t>
      </w:r>
    </w:p>
    <w:p w14:paraId="7FDDD28B" w14:textId="549E8D0D" w:rsidR="00307CCD" w:rsidRPr="002B361A" w:rsidRDefault="00307CCD" w:rsidP="00307CCD">
      <w:pPr>
        <w:pStyle w:val="a"/>
        <w:tabs>
          <w:tab w:val="clear" w:pos="1418"/>
          <w:tab w:val="num" w:pos="709"/>
        </w:tabs>
        <w:spacing w:line="324" w:lineRule="auto"/>
        <w:ind w:left="284" w:firstLine="85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температура окружающей среды – от минус 10 </w:t>
      </w:r>
      <w:r w:rsidR="0096701F" w:rsidRPr="002B361A">
        <w:rPr>
          <w:rFonts w:cs="Arial"/>
          <w:color w:val="000000" w:themeColor="text1"/>
        </w:rPr>
        <w:sym w:font="Symbol" w:char="F0B0"/>
      </w:r>
      <w:r w:rsidR="0096701F" w:rsidRPr="002B361A">
        <w:rPr>
          <w:rFonts w:cs="Arial"/>
          <w:color w:val="000000" w:themeColor="text1"/>
        </w:rPr>
        <w:t xml:space="preserve">С </w:t>
      </w:r>
      <w:r w:rsidRPr="002B361A">
        <w:rPr>
          <w:rFonts w:cs="Arial"/>
          <w:color w:val="000000" w:themeColor="text1"/>
        </w:rPr>
        <w:t xml:space="preserve">до плюс </w:t>
      </w:r>
      <w:r w:rsidR="003D18BF" w:rsidRPr="002B361A">
        <w:rPr>
          <w:rFonts w:cs="Arial"/>
          <w:color w:val="000000" w:themeColor="text1"/>
        </w:rPr>
        <w:t>40 </w:t>
      </w:r>
      <w:r w:rsidRPr="002B361A">
        <w:rPr>
          <w:rFonts w:cs="Arial"/>
          <w:color w:val="000000" w:themeColor="text1"/>
        </w:rPr>
        <w:sym w:font="Symbol" w:char="F0B0"/>
      </w:r>
      <w:r w:rsidRPr="002B361A">
        <w:rPr>
          <w:rFonts w:cs="Arial"/>
          <w:color w:val="000000" w:themeColor="text1"/>
        </w:rPr>
        <w:t>С;</w:t>
      </w:r>
    </w:p>
    <w:p w14:paraId="7BE312B5" w14:textId="77777777" w:rsidR="00307CCD" w:rsidRPr="002B361A" w:rsidRDefault="00307CCD" w:rsidP="00307CCD">
      <w:pPr>
        <w:pStyle w:val="a"/>
      </w:pPr>
      <w:r w:rsidRPr="002B361A">
        <w:t>относительная влажность при 25 °С - до 80 %;</w:t>
      </w:r>
    </w:p>
    <w:p w14:paraId="51519F77" w14:textId="618026AB" w:rsidR="00307CCD" w:rsidRPr="002B361A" w:rsidRDefault="00307CCD" w:rsidP="003B74A3">
      <w:pPr>
        <w:pStyle w:val="a"/>
        <w:tabs>
          <w:tab w:val="clear" w:pos="1418"/>
          <w:tab w:val="num" w:pos="1134"/>
        </w:tabs>
        <w:ind w:left="284" w:firstLine="85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атмосферное давление – от </w:t>
      </w:r>
      <w:r w:rsidRPr="002B361A">
        <w:rPr>
          <w:color w:val="000000" w:themeColor="text1"/>
        </w:rPr>
        <w:t xml:space="preserve">84 до </w:t>
      </w:r>
      <w:r w:rsidR="00CB4132" w:rsidRPr="002B361A">
        <w:rPr>
          <w:color w:val="000000" w:themeColor="text1"/>
        </w:rPr>
        <w:t>120</w:t>
      </w:r>
      <w:r w:rsidRPr="002B361A">
        <w:rPr>
          <w:color w:val="000000" w:themeColor="text1"/>
        </w:rPr>
        <w:t xml:space="preserve"> кПа (от 630 до </w:t>
      </w:r>
      <w:r w:rsidR="00CB4132" w:rsidRPr="002B361A">
        <w:rPr>
          <w:color w:val="000000" w:themeColor="text1"/>
        </w:rPr>
        <w:t xml:space="preserve">900 </w:t>
      </w:r>
      <w:r w:rsidRPr="002B361A">
        <w:rPr>
          <w:color w:val="000000" w:themeColor="text1"/>
        </w:rPr>
        <w:t>мм рт. ст.).</w:t>
      </w:r>
    </w:p>
    <w:p w14:paraId="0DBA3253" w14:textId="77777777" w:rsidR="003B74A3" w:rsidRPr="002B361A" w:rsidRDefault="003B74A3" w:rsidP="00ED0FC9">
      <w:pPr>
        <w:pStyle w:val="a"/>
        <w:numPr>
          <w:ilvl w:val="0"/>
          <w:numId w:val="0"/>
        </w:numPr>
        <w:tabs>
          <w:tab w:val="num" w:pos="1134"/>
        </w:tabs>
        <w:spacing w:before="60"/>
        <w:ind w:left="284" w:firstLine="850"/>
      </w:pPr>
      <w:r w:rsidRPr="002B361A">
        <w:t xml:space="preserve">Нормальные условия измерений: </w:t>
      </w:r>
    </w:p>
    <w:p w14:paraId="6B818049" w14:textId="350D86F6" w:rsidR="003B74A3" w:rsidRPr="002B361A" w:rsidRDefault="003B74A3" w:rsidP="003B74A3">
      <w:pPr>
        <w:pStyle w:val="a"/>
        <w:numPr>
          <w:ilvl w:val="0"/>
          <w:numId w:val="14"/>
        </w:numPr>
        <w:tabs>
          <w:tab w:val="num" w:pos="1134"/>
        </w:tabs>
        <w:ind w:left="284" w:firstLine="850"/>
        <w:rPr>
          <w:sz w:val="24"/>
          <w:szCs w:val="24"/>
        </w:rPr>
      </w:pPr>
      <w:r w:rsidRPr="002B361A">
        <w:t xml:space="preserve">температура окружающей среды </w:t>
      </w:r>
      <w:r w:rsidRPr="002B361A">
        <w:rPr>
          <w:rFonts w:cs="Arial"/>
          <w:color w:val="000000" w:themeColor="text1"/>
        </w:rPr>
        <w:t>–</w:t>
      </w:r>
      <w:r w:rsidRPr="002B361A">
        <w:t xml:space="preserve"> от плюс 15 </w:t>
      </w:r>
      <w:r w:rsidR="0096701F" w:rsidRPr="002B361A">
        <w:rPr>
          <w:rFonts w:cs="Arial"/>
          <w:color w:val="000000" w:themeColor="text1"/>
        </w:rPr>
        <w:sym w:font="Symbol" w:char="F0B0"/>
      </w:r>
      <w:r w:rsidR="0096701F" w:rsidRPr="002B361A">
        <w:rPr>
          <w:rFonts w:cs="Arial"/>
          <w:color w:val="000000" w:themeColor="text1"/>
        </w:rPr>
        <w:t>С</w:t>
      </w:r>
      <w:r w:rsidR="0096701F" w:rsidRPr="002B361A">
        <w:t xml:space="preserve"> </w:t>
      </w:r>
      <w:r w:rsidRPr="002B361A">
        <w:t>до плюс 25</w:t>
      </w:r>
      <w:r w:rsidRPr="002B361A">
        <w:rPr>
          <w:sz w:val="24"/>
          <w:szCs w:val="24"/>
        </w:rPr>
        <w:t xml:space="preserve"> </w:t>
      </w:r>
      <w:r w:rsidRPr="002B361A">
        <w:t>°С;</w:t>
      </w:r>
    </w:p>
    <w:p w14:paraId="569C37DB" w14:textId="77777777" w:rsidR="003B74A3" w:rsidRPr="002B361A" w:rsidRDefault="003B74A3" w:rsidP="003B74A3">
      <w:pPr>
        <w:pStyle w:val="a"/>
        <w:numPr>
          <w:ilvl w:val="0"/>
          <w:numId w:val="14"/>
        </w:numPr>
        <w:tabs>
          <w:tab w:val="num" w:pos="1134"/>
        </w:tabs>
        <w:ind w:left="284" w:firstLine="850"/>
        <w:rPr>
          <w:sz w:val="24"/>
          <w:szCs w:val="24"/>
        </w:rPr>
      </w:pPr>
      <w:r w:rsidRPr="002B361A">
        <w:t xml:space="preserve">относительная влажность </w:t>
      </w:r>
      <w:r w:rsidRPr="002B361A">
        <w:rPr>
          <w:rFonts w:cs="Arial"/>
          <w:color w:val="000000" w:themeColor="text1"/>
        </w:rPr>
        <w:t xml:space="preserve">– </w:t>
      </w:r>
      <w:r w:rsidRPr="002B361A">
        <w:t>от 30 до 80</w:t>
      </w:r>
      <w:r w:rsidRPr="002B361A">
        <w:rPr>
          <w:sz w:val="24"/>
          <w:szCs w:val="24"/>
        </w:rPr>
        <w:t xml:space="preserve"> </w:t>
      </w:r>
      <w:r w:rsidRPr="002B361A">
        <w:t>%;</w:t>
      </w:r>
    </w:p>
    <w:p w14:paraId="18B153A6" w14:textId="74C652B5" w:rsidR="000C0DBA" w:rsidRPr="002B361A" w:rsidRDefault="003B74A3" w:rsidP="003B74A3">
      <w:pPr>
        <w:pStyle w:val="a"/>
        <w:numPr>
          <w:ilvl w:val="0"/>
          <w:numId w:val="14"/>
        </w:numPr>
        <w:tabs>
          <w:tab w:val="num" w:pos="1134"/>
        </w:tabs>
        <w:ind w:left="284" w:firstLine="850"/>
        <w:rPr>
          <w:sz w:val="24"/>
          <w:szCs w:val="24"/>
        </w:rPr>
      </w:pPr>
      <w:r w:rsidRPr="002B361A">
        <w:rPr>
          <w:color w:val="000000"/>
        </w:rPr>
        <w:t>атмосферное давление</w:t>
      </w:r>
      <w:r w:rsidRPr="002B361A">
        <w:t xml:space="preserve"> </w:t>
      </w:r>
      <w:r w:rsidRPr="002B361A">
        <w:rPr>
          <w:color w:val="000000"/>
        </w:rPr>
        <w:t xml:space="preserve"> </w:t>
      </w:r>
      <w:r w:rsidRPr="002B361A">
        <w:rPr>
          <w:rFonts w:cs="Arial"/>
        </w:rPr>
        <w:t xml:space="preserve">– </w:t>
      </w:r>
      <w:r w:rsidRPr="002B361A">
        <w:t>от 84 до 106</w:t>
      </w:r>
      <w:r w:rsidRPr="002B361A">
        <w:rPr>
          <w:color w:val="000000"/>
        </w:rPr>
        <w:t xml:space="preserve"> кПа</w:t>
      </w:r>
      <w:r w:rsidRPr="002B361A">
        <w:rPr>
          <w:rFonts w:cs="Arial"/>
        </w:rPr>
        <w:t xml:space="preserve"> </w:t>
      </w:r>
      <w:r w:rsidRPr="002B361A">
        <w:t xml:space="preserve">(от 630 до </w:t>
      </w:r>
      <w:r w:rsidR="00B741B7" w:rsidRPr="002B361A">
        <w:t>795</w:t>
      </w:r>
      <w:r w:rsidRPr="002B361A">
        <w:t xml:space="preserve"> мм рт. ст.).</w:t>
      </w:r>
    </w:p>
    <w:p w14:paraId="65E2CD23" w14:textId="77777777" w:rsidR="00010649" w:rsidRPr="002B361A" w:rsidRDefault="00010649" w:rsidP="00791D3A">
      <w:pPr>
        <w:pStyle w:val="a"/>
        <w:numPr>
          <w:ilvl w:val="0"/>
          <w:numId w:val="0"/>
        </w:numPr>
        <w:spacing w:before="120" w:line="324" w:lineRule="auto"/>
        <w:ind w:left="1134"/>
        <w:rPr>
          <w:color w:val="000000" w:themeColor="text1"/>
        </w:rPr>
      </w:pPr>
      <w:r w:rsidRPr="002B361A">
        <w:rPr>
          <w:color w:val="000000" w:themeColor="text1"/>
        </w:rPr>
        <w:t>Изготовитель: ООО НПФ «Гранч».</w:t>
      </w:r>
    </w:p>
    <w:p w14:paraId="48E49CA5" w14:textId="18099C8B" w:rsidR="00010649" w:rsidRPr="002B361A" w:rsidRDefault="00010649" w:rsidP="000B3E15">
      <w:pPr>
        <w:pStyle w:val="a"/>
        <w:numPr>
          <w:ilvl w:val="0"/>
          <w:numId w:val="0"/>
        </w:numPr>
        <w:spacing w:line="324" w:lineRule="auto"/>
        <w:ind w:left="1134"/>
        <w:rPr>
          <w:color w:val="000000" w:themeColor="text1"/>
        </w:rPr>
      </w:pPr>
      <w:r w:rsidRPr="002B361A">
        <w:rPr>
          <w:color w:val="000000" w:themeColor="text1"/>
          <w:spacing w:val="-2"/>
        </w:rPr>
        <w:t>Почтовый адрес</w:t>
      </w:r>
      <w:r w:rsidRPr="002B361A">
        <w:rPr>
          <w:color w:val="000000" w:themeColor="text1"/>
        </w:rPr>
        <w:t>: 6300</w:t>
      </w:r>
      <w:r w:rsidR="00604A7A" w:rsidRPr="002B361A">
        <w:rPr>
          <w:color w:val="000000" w:themeColor="text1"/>
        </w:rPr>
        <w:t>1</w:t>
      </w:r>
      <w:r w:rsidRPr="002B361A">
        <w:rPr>
          <w:color w:val="000000" w:themeColor="text1"/>
        </w:rPr>
        <w:t xml:space="preserve">5, г. Новосибирск, ул. </w:t>
      </w:r>
      <w:r w:rsidR="00604A7A" w:rsidRPr="002B361A">
        <w:rPr>
          <w:color w:val="000000" w:themeColor="text1"/>
        </w:rPr>
        <w:t>Королева,</w:t>
      </w:r>
      <w:r w:rsidR="00DA2975" w:rsidRPr="002B361A">
        <w:rPr>
          <w:color w:val="000000" w:themeColor="text1"/>
        </w:rPr>
        <w:t xml:space="preserve"> д.</w:t>
      </w:r>
      <w:r w:rsidR="00C04D0A" w:rsidRPr="002B361A">
        <w:rPr>
          <w:color w:val="000000" w:themeColor="text1"/>
        </w:rPr>
        <w:t xml:space="preserve"> </w:t>
      </w:r>
      <w:r w:rsidR="00604A7A" w:rsidRPr="002B361A">
        <w:rPr>
          <w:color w:val="000000" w:themeColor="text1"/>
        </w:rPr>
        <w:t>40, корп</w:t>
      </w:r>
      <w:r w:rsidR="00DA2975" w:rsidRPr="002B361A">
        <w:rPr>
          <w:color w:val="000000" w:themeColor="text1"/>
        </w:rPr>
        <w:t>ус</w:t>
      </w:r>
      <w:r w:rsidR="00604A7A" w:rsidRPr="002B361A">
        <w:rPr>
          <w:color w:val="000000" w:themeColor="text1"/>
        </w:rPr>
        <w:t xml:space="preserve"> 1</w:t>
      </w:r>
      <w:r w:rsidR="007E1013" w:rsidRPr="002B361A">
        <w:rPr>
          <w:color w:val="000000" w:themeColor="text1"/>
        </w:rPr>
        <w:t>, комната 304</w:t>
      </w:r>
      <w:r w:rsidRPr="002B361A">
        <w:rPr>
          <w:color w:val="000000" w:themeColor="text1"/>
        </w:rPr>
        <w:t>.</w:t>
      </w:r>
    </w:p>
    <w:p w14:paraId="055A331F" w14:textId="33B7A3B1" w:rsidR="00337AA0" w:rsidRPr="002B361A" w:rsidRDefault="00337AA0">
      <w:pPr>
        <w:pStyle w:val="1"/>
        <w:numPr>
          <w:ilvl w:val="0"/>
          <w:numId w:val="4"/>
        </w:numPr>
        <w:ind w:left="284" w:firstLine="850"/>
      </w:pPr>
      <w:r w:rsidRPr="002B361A">
        <w:t xml:space="preserve">ОСНОВНЫЕ </w:t>
      </w:r>
      <w:r w:rsidR="00DA2975" w:rsidRPr="002B361A">
        <w:t xml:space="preserve">технические </w:t>
      </w:r>
      <w:r w:rsidRPr="002B361A">
        <w:t>ХАРАКТЕРИСТИКИ</w:t>
      </w:r>
    </w:p>
    <w:p w14:paraId="7067E32E" w14:textId="4DF19432" w:rsidR="00FD5E20" w:rsidRPr="002B361A" w:rsidRDefault="00DA2975" w:rsidP="00DA2975">
      <w:pPr>
        <w:pStyle w:val="2"/>
      </w:pPr>
      <w:bookmarkStart w:id="0" w:name="_Ref509837413"/>
      <w:r w:rsidRPr="002B361A">
        <w:t xml:space="preserve">Мультиметры соответствует требованиям </w:t>
      </w:r>
      <w:r w:rsidR="00614EB2" w:rsidRPr="002B361A">
        <w:t xml:space="preserve">ТР ТС </w:t>
      </w:r>
      <w:r w:rsidR="003D18BF" w:rsidRPr="002B361A">
        <w:t xml:space="preserve">004/2011, </w:t>
      </w:r>
      <w:r w:rsidR="0093103A">
        <w:t xml:space="preserve">ТР ТС 012/2011, </w:t>
      </w:r>
      <w:r w:rsidR="00BD6A1E" w:rsidRPr="002B361A">
        <w:t xml:space="preserve">ТР ТС </w:t>
      </w:r>
      <w:r w:rsidR="00614EB2" w:rsidRPr="002B361A">
        <w:t>020/2011,</w:t>
      </w:r>
      <w:r w:rsidR="00154170">
        <w:t xml:space="preserve"> </w:t>
      </w:r>
      <w:r w:rsidR="00614EB2" w:rsidRPr="002B361A">
        <w:t xml:space="preserve">ГОСТ </w:t>
      </w:r>
      <w:r w:rsidR="00795239" w:rsidRPr="002B361A">
        <w:t xml:space="preserve">12.2.007.0, </w:t>
      </w:r>
      <w:r w:rsidR="00154170" w:rsidRPr="002B361A">
        <w:t>ГОСТ 14014</w:t>
      </w:r>
      <w:r w:rsidR="00154170">
        <w:t xml:space="preserve">, </w:t>
      </w:r>
      <w:r w:rsidR="00154170" w:rsidRPr="002B361A">
        <w:t>ГОСТ 22261</w:t>
      </w:r>
      <w:r w:rsidR="00154170">
        <w:t xml:space="preserve">, </w:t>
      </w:r>
      <w:r w:rsidR="00A57683" w:rsidRPr="002B361A">
        <w:t>ГОСТ 30804.6.1</w:t>
      </w:r>
      <w:r w:rsidR="00A57683">
        <w:t xml:space="preserve">, </w:t>
      </w:r>
      <w:r w:rsidR="0093103A">
        <w:t>ГОСТ 31610.0, ГОСТ 31610.11,</w:t>
      </w:r>
      <w:r w:rsidR="00154170">
        <w:br/>
      </w:r>
      <w:r w:rsidR="00614EB2" w:rsidRPr="002B361A">
        <w:t xml:space="preserve">ГОСТ Р 51522.2.2, </w:t>
      </w:r>
      <w:r w:rsidRPr="002B361A">
        <w:t>технических условий и комплекта конструкторской документации МКВЕ.411182.001.</w:t>
      </w:r>
      <w:bookmarkEnd w:id="0"/>
    </w:p>
    <w:p w14:paraId="745790A2" w14:textId="77777777" w:rsidR="00DA2975" w:rsidRPr="002B361A" w:rsidRDefault="00942C92" w:rsidP="00DA2975">
      <w:pPr>
        <w:pStyle w:val="2"/>
        <w:ind w:left="284"/>
      </w:pPr>
      <w:bookmarkStart w:id="1" w:name="_Ref187724615"/>
      <w:r w:rsidRPr="002B361A">
        <w:t>Мультиметр автоматически выключается, если он не используется более 15 минут.</w:t>
      </w:r>
    </w:p>
    <w:p w14:paraId="3F5D8548" w14:textId="2B671212" w:rsidR="00DA2975" w:rsidRPr="002B361A" w:rsidRDefault="00DA2975" w:rsidP="00DA2975">
      <w:pPr>
        <w:pStyle w:val="2"/>
        <w:ind w:left="284"/>
      </w:pPr>
      <w:r w:rsidRPr="002B361A">
        <w:t xml:space="preserve">Мультиметр питается от трёх первичных элементов типа </w:t>
      </w:r>
      <w:r w:rsidR="0084776F" w:rsidRPr="0084776F">
        <w:t>AAA (LR03, MN2400) 1,5 В</w:t>
      </w:r>
      <w:r w:rsidRPr="002B361A">
        <w:t>.</w:t>
      </w:r>
    </w:p>
    <w:p w14:paraId="61425746" w14:textId="77777777" w:rsidR="008346BF" w:rsidRPr="002B361A" w:rsidRDefault="00DA2975" w:rsidP="008346BF">
      <w:pPr>
        <w:pStyle w:val="2"/>
        <w:ind w:left="284"/>
      </w:pPr>
      <w:r w:rsidRPr="002B361A">
        <w:t>Сопротивление изоляции электрических цепей относительно корпуса при температуре окружающего воздуха (20 ± 5) ºС и относительной влажности не более 80 % – не менее 2 МОм.</w:t>
      </w:r>
      <w:bookmarkStart w:id="2" w:name="_Ref148013852"/>
    </w:p>
    <w:p w14:paraId="6B4E0732" w14:textId="77777777" w:rsidR="008346BF" w:rsidRPr="002B361A" w:rsidRDefault="008346BF" w:rsidP="008346BF">
      <w:pPr>
        <w:pStyle w:val="2"/>
        <w:ind w:left="284"/>
      </w:pPr>
      <w:r w:rsidRPr="002B361A">
        <w:rPr>
          <w:color w:val="000000" w:themeColor="text1"/>
        </w:rPr>
        <w:t xml:space="preserve">Мультиметр имеет </w:t>
      </w:r>
      <w:r w:rsidRPr="002B361A">
        <w:rPr>
          <w:rFonts w:cs="Arial"/>
          <w:color w:val="000000"/>
        </w:rPr>
        <w:t>функцию тестирования диодов</w:t>
      </w:r>
      <w:bookmarkEnd w:id="2"/>
      <w:r w:rsidRPr="002B361A">
        <w:rPr>
          <w:color w:val="000000" w:themeColor="text1"/>
        </w:rPr>
        <w:t xml:space="preserve"> </w:t>
      </w:r>
      <w:r w:rsidRPr="002B361A">
        <w:rPr>
          <w:rFonts w:cs="Arial"/>
        </w:rPr>
        <w:t>–</w:t>
      </w:r>
      <w:r w:rsidRPr="002B361A">
        <w:t xml:space="preserve"> тестовый ток не более </w:t>
      </w:r>
      <w:r w:rsidRPr="002B361A">
        <w:br/>
        <w:t>1 мА, максимальное постоянное напряжение разомкнутой цепи – 3 В</w:t>
      </w:r>
      <w:r w:rsidRPr="002B361A">
        <w:rPr>
          <w:rFonts w:cs="Arial"/>
          <w:color w:val="000000" w:themeColor="text1"/>
        </w:rPr>
        <w:t>.</w:t>
      </w:r>
    </w:p>
    <w:p w14:paraId="1DD57885" w14:textId="77777777" w:rsidR="008346BF" w:rsidRPr="002B361A" w:rsidRDefault="008346BF" w:rsidP="008346BF">
      <w:pPr>
        <w:pStyle w:val="2"/>
        <w:ind w:left="284"/>
      </w:pPr>
      <w:r w:rsidRPr="002B361A">
        <w:t xml:space="preserve">Мультиметр имеет режим проверки целостности электрических цепей </w:t>
      </w:r>
      <w:r w:rsidRPr="002B361A">
        <w:rPr>
          <w:rFonts w:cs="Arial"/>
        </w:rPr>
        <w:t>–</w:t>
      </w:r>
      <w:r w:rsidRPr="002B361A">
        <w:t xml:space="preserve"> порог срабатывания менее 30 Ом при тестовом токе 1,5 мА.</w:t>
      </w:r>
      <w:bookmarkStart w:id="3" w:name="_Ref148013828"/>
    </w:p>
    <w:p w14:paraId="02458074" w14:textId="6395599D" w:rsidR="00DA2975" w:rsidRPr="002B361A" w:rsidRDefault="008346BF" w:rsidP="008346BF">
      <w:pPr>
        <w:pStyle w:val="2"/>
        <w:ind w:left="284"/>
      </w:pPr>
      <w:r w:rsidRPr="002B361A">
        <w:t xml:space="preserve">Мультиметр имеет функцию контроля температуры с термопарой типа К в диапазоне от минус 32 </w:t>
      </w:r>
      <w:r w:rsidR="004C4672" w:rsidRPr="002B361A">
        <w:rPr>
          <w:rFonts w:cs="Arial"/>
          <w:color w:val="000000" w:themeColor="text1"/>
        </w:rPr>
        <w:sym w:font="Symbol" w:char="F0B0"/>
      </w:r>
      <w:r w:rsidR="004C4672" w:rsidRPr="002B361A">
        <w:rPr>
          <w:rFonts w:cs="Arial"/>
          <w:color w:val="000000" w:themeColor="text1"/>
        </w:rPr>
        <w:t>С</w:t>
      </w:r>
      <w:r w:rsidR="004C4672" w:rsidRPr="002B361A">
        <w:t xml:space="preserve"> </w:t>
      </w:r>
      <w:r w:rsidRPr="002B361A">
        <w:t xml:space="preserve">до плюс 1000 </w:t>
      </w:r>
      <w:proofErr w:type="spellStart"/>
      <w:r w:rsidRPr="002B361A">
        <w:rPr>
          <w:rFonts w:cs="Arial"/>
          <w:vertAlign w:val="superscript"/>
        </w:rPr>
        <w:t>o</w:t>
      </w:r>
      <w:r w:rsidRPr="002B361A">
        <w:rPr>
          <w:rFonts w:cs="Arial"/>
        </w:rPr>
        <w:t>C</w:t>
      </w:r>
      <w:proofErr w:type="spellEnd"/>
      <w:r w:rsidRPr="002B361A">
        <w:rPr>
          <w:rFonts w:cs="Arial"/>
        </w:rPr>
        <w:t>.</w:t>
      </w:r>
      <w:bookmarkEnd w:id="3"/>
    </w:p>
    <w:p w14:paraId="7E90A483" w14:textId="7A140A1C" w:rsidR="00942C92" w:rsidRPr="002B361A" w:rsidRDefault="00942C92" w:rsidP="008346BF">
      <w:pPr>
        <w:pStyle w:val="2"/>
        <w:ind w:left="284"/>
      </w:pPr>
      <w:bookmarkStart w:id="4" w:name="_Ref187905947"/>
      <w:r w:rsidRPr="002B361A">
        <w:t>Габаритные размеры – не более 182 x 82 x</w:t>
      </w:r>
      <w:r w:rsidR="004C4672" w:rsidRPr="002B361A">
        <w:t xml:space="preserve"> </w:t>
      </w:r>
      <w:r w:rsidRPr="002B361A">
        <w:t>55 мм.</w:t>
      </w:r>
    </w:p>
    <w:p w14:paraId="1DA81415" w14:textId="77777777" w:rsidR="008346BF" w:rsidRPr="002B361A" w:rsidRDefault="00942C92" w:rsidP="008346BF">
      <w:pPr>
        <w:pStyle w:val="2"/>
        <w:ind w:left="284"/>
      </w:pPr>
      <w:bookmarkStart w:id="5" w:name="_Ref63847478"/>
      <w:bookmarkStart w:id="6" w:name="_Ref187905929"/>
      <w:bookmarkEnd w:id="4"/>
      <w:r w:rsidRPr="002B361A">
        <w:t>Масса – не более 450 г.</w:t>
      </w:r>
      <w:bookmarkStart w:id="7" w:name="_Toc308519535"/>
      <w:bookmarkEnd w:id="5"/>
      <w:bookmarkEnd w:id="6"/>
    </w:p>
    <w:p w14:paraId="5F9946BD" w14:textId="5E37CC5E" w:rsidR="008346BF" w:rsidRPr="002B361A" w:rsidRDefault="008346BF" w:rsidP="008346BF">
      <w:pPr>
        <w:pStyle w:val="2"/>
        <w:ind w:left="284"/>
      </w:pPr>
      <w:r w:rsidRPr="002B361A">
        <w:t>Мультиметр в упаковке выдерживает воздействие:</w:t>
      </w:r>
    </w:p>
    <w:p w14:paraId="163BA897" w14:textId="2E778E8F" w:rsidR="008346BF" w:rsidRPr="002B361A" w:rsidRDefault="008346BF" w:rsidP="008346BF">
      <w:pPr>
        <w:ind w:firstLine="850"/>
      </w:pPr>
      <w:r w:rsidRPr="002B361A">
        <w:t xml:space="preserve">− температуры окружающей среды </w:t>
      </w:r>
      <w:r w:rsidR="00AF77CF" w:rsidRPr="002B361A">
        <w:rPr>
          <w:rFonts w:cs="Arial"/>
          <w:color w:val="000000" w:themeColor="text1"/>
        </w:rPr>
        <w:t>–</w:t>
      </w:r>
      <w:r w:rsidRPr="002B361A">
        <w:t xml:space="preserve"> от минус 25</w:t>
      </w:r>
      <w:r w:rsidR="004C4672" w:rsidRPr="002B361A">
        <w:t xml:space="preserve"> </w:t>
      </w:r>
      <w:r w:rsidR="004C4672" w:rsidRPr="002B361A">
        <w:rPr>
          <w:rFonts w:cs="Arial"/>
          <w:color w:val="000000" w:themeColor="text1"/>
        </w:rPr>
        <w:sym w:font="Symbol" w:char="F0B0"/>
      </w:r>
      <w:r w:rsidR="004C4672" w:rsidRPr="002B361A">
        <w:rPr>
          <w:rFonts w:cs="Arial"/>
          <w:color w:val="000000" w:themeColor="text1"/>
        </w:rPr>
        <w:t>С</w:t>
      </w:r>
      <w:r w:rsidRPr="002B361A">
        <w:t xml:space="preserve"> до плюс 40 °С;</w:t>
      </w:r>
    </w:p>
    <w:p w14:paraId="09BF59DD" w14:textId="5783A976" w:rsidR="008346BF" w:rsidRPr="002B361A" w:rsidRDefault="008346BF" w:rsidP="008346BF">
      <w:pPr>
        <w:ind w:firstLine="850"/>
      </w:pPr>
      <w:r w:rsidRPr="002B361A">
        <w:lastRenderedPageBreak/>
        <w:t xml:space="preserve">− относительной влажности воздуха </w:t>
      </w:r>
      <w:r w:rsidR="00AF77CF" w:rsidRPr="002B361A">
        <w:rPr>
          <w:rFonts w:cs="Arial"/>
          <w:color w:val="000000" w:themeColor="text1"/>
        </w:rPr>
        <w:t>–</w:t>
      </w:r>
      <w:r w:rsidRPr="002B361A">
        <w:t xml:space="preserve"> до 80 % при 25 °С.</w:t>
      </w:r>
    </w:p>
    <w:p w14:paraId="0CE71ED2" w14:textId="51A5FA27" w:rsidR="008346BF" w:rsidRPr="002B361A" w:rsidRDefault="008346BF" w:rsidP="008346BF">
      <w:pPr>
        <w:pStyle w:val="2"/>
        <w:ind w:left="284"/>
      </w:pPr>
      <w:r w:rsidRPr="002B361A">
        <w:t xml:space="preserve">Мультиметр в упаковке выдерживает воздействие транспортной тряски с ускорением </w:t>
      </w:r>
      <w:r w:rsidR="004D4172" w:rsidRPr="002B361A">
        <w:br/>
      </w:r>
      <w:r w:rsidRPr="002B361A">
        <w:t>30 м/с</w:t>
      </w:r>
      <w:r w:rsidRPr="002B361A">
        <w:rPr>
          <w:vertAlign w:val="superscript"/>
        </w:rPr>
        <w:t>2</w:t>
      </w:r>
      <w:r w:rsidRPr="002B361A">
        <w:t xml:space="preserve"> при частоте ударов от 80 до 120 в минуту.</w:t>
      </w:r>
    </w:p>
    <w:p w14:paraId="6340C0F1" w14:textId="02991C22" w:rsidR="008346BF" w:rsidRPr="002B361A" w:rsidRDefault="008346BF" w:rsidP="008346BF">
      <w:pPr>
        <w:pStyle w:val="2"/>
        <w:ind w:left="284"/>
      </w:pPr>
      <w:r w:rsidRPr="002B361A">
        <w:t xml:space="preserve">Средний срок службы мультиметра </w:t>
      </w:r>
      <w:r w:rsidR="00AF77CF" w:rsidRPr="002B361A">
        <w:rPr>
          <w:rFonts w:cs="Arial"/>
          <w:color w:val="000000" w:themeColor="text1"/>
        </w:rPr>
        <w:t>–</w:t>
      </w:r>
      <w:r w:rsidRPr="002B361A">
        <w:t xml:space="preserve"> не менее шести лет.</w:t>
      </w:r>
    </w:p>
    <w:p w14:paraId="15E50698" w14:textId="09F670BB" w:rsidR="008E4F21" w:rsidRPr="002B361A" w:rsidRDefault="008346BF" w:rsidP="008346BF">
      <w:pPr>
        <w:pStyle w:val="2"/>
        <w:ind w:left="284"/>
      </w:pPr>
      <w:r w:rsidRPr="002B361A">
        <w:t xml:space="preserve">Наработка на отказ с учётом технического обслуживания, регламентируемого руководством по эксплуатации </w:t>
      </w:r>
      <w:r w:rsidR="00AF77CF" w:rsidRPr="002B361A">
        <w:rPr>
          <w:rFonts w:cs="Arial"/>
          <w:color w:val="000000" w:themeColor="text1"/>
        </w:rPr>
        <w:t>–</w:t>
      </w:r>
      <w:r w:rsidRPr="002B361A">
        <w:t xml:space="preserve"> не менее 10000 ч</w:t>
      </w:r>
      <w:r w:rsidR="00BE5988" w:rsidRPr="002B361A">
        <w:t>.</w:t>
      </w:r>
    </w:p>
    <w:p w14:paraId="5D79B10C" w14:textId="77777777" w:rsidR="00C456D3" w:rsidRPr="002B361A" w:rsidRDefault="00BE5988" w:rsidP="00B62F8F">
      <w:pPr>
        <w:pStyle w:val="1"/>
        <w:ind w:left="284" w:firstLine="850"/>
      </w:pPr>
      <w:r w:rsidRPr="002B361A">
        <w:t>метрологические параметры</w:t>
      </w:r>
    </w:p>
    <w:p w14:paraId="1D330047" w14:textId="5801F0A4" w:rsidR="00BE5988" w:rsidRPr="002B361A" w:rsidRDefault="00BE5988" w:rsidP="00C456D3">
      <w:pPr>
        <w:pStyle w:val="2"/>
        <w:rPr>
          <w:color w:val="000000" w:themeColor="text1"/>
        </w:rPr>
      </w:pPr>
      <w:r w:rsidRPr="002B361A">
        <w:t>Режим измерения напряжения постоянного тока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73"/>
        <w:gridCol w:w="2340"/>
        <w:gridCol w:w="3604"/>
      </w:tblGrid>
      <w:tr w:rsidR="00B62F8F" w:rsidRPr="002B361A" w14:paraId="533C8C7D" w14:textId="77777777" w:rsidTr="00AF77CF">
        <w:trPr>
          <w:trHeight w:val="460"/>
          <w:jc w:val="center"/>
        </w:trPr>
        <w:tc>
          <w:tcPr>
            <w:tcW w:w="2273" w:type="dxa"/>
            <w:vAlign w:val="center"/>
          </w:tcPr>
          <w:p w14:paraId="08B1623E" w14:textId="1FA08A6F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Верхний предел</w:t>
            </w:r>
            <w:r w:rsidR="00B62F8F" w:rsidRPr="002B361A">
              <w:rPr>
                <w:rFonts w:cs="Arial"/>
              </w:rPr>
              <w:t xml:space="preserve"> измерений</w:t>
            </w:r>
          </w:p>
        </w:tc>
        <w:tc>
          <w:tcPr>
            <w:tcW w:w="2340" w:type="dxa"/>
            <w:vAlign w:val="center"/>
          </w:tcPr>
          <w:p w14:paraId="181287D1" w14:textId="7DCCD573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33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Е</w:t>
            </w:r>
            <w:r w:rsidR="00B62F8F" w:rsidRPr="002B361A">
              <w:rPr>
                <w:rFonts w:cs="Arial"/>
              </w:rPr>
              <w:t>диниц</w:t>
            </w:r>
            <w:r w:rsidRPr="002B361A">
              <w:rPr>
                <w:rFonts w:cs="Arial"/>
              </w:rPr>
              <w:t>а</w:t>
            </w:r>
            <w:r w:rsidR="00B62F8F" w:rsidRPr="002B361A">
              <w:rPr>
                <w:rFonts w:cs="Arial"/>
              </w:rPr>
              <w:t xml:space="preserve"> младшего разряда (</w:t>
            </w:r>
            <w:proofErr w:type="spellStart"/>
            <w:r w:rsidRPr="002B361A">
              <w:rPr>
                <w:rFonts w:cs="Arial"/>
              </w:rPr>
              <w:t>е.м.р</w:t>
            </w:r>
            <w:proofErr w:type="spellEnd"/>
            <w:r w:rsidRPr="002B361A">
              <w:rPr>
                <w:rFonts w:cs="Arial"/>
              </w:rPr>
              <w:t>.</w:t>
            </w:r>
            <w:r w:rsidR="00B62F8F" w:rsidRPr="002B361A">
              <w:rPr>
                <w:rFonts w:cs="Arial"/>
              </w:rPr>
              <w:t>)</w:t>
            </w:r>
          </w:p>
        </w:tc>
        <w:tc>
          <w:tcPr>
            <w:tcW w:w="3604" w:type="dxa"/>
            <w:vAlign w:val="center"/>
          </w:tcPr>
          <w:p w14:paraId="19F1259C" w14:textId="75BEB4F0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 xml:space="preserve">Пределы допускаемой </w:t>
            </w:r>
            <w:r w:rsidR="008A2247" w:rsidRPr="002B361A">
              <w:rPr>
                <w:rFonts w:cs="Arial"/>
              </w:rPr>
              <w:t xml:space="preserve">абсолютной </w:t>
            </w:r>
            <w:r w:rsidRPr="002B361A">
              <w:rPr>
                <w:rFonts w:cs="Arial"/>
              </w:rPr>
              <w:t>основной погрешности</w:t>
            </w:r>
            <w:r w:rsidR="008A2247" w:rsidRPr="002B361A">
              <w:rPr>
                <w:rFonts w:cs="Arial"/>
              </w:rPr>
              <w:t xml:space="preserve"> измерений</w:t>
            </w:r>
          </w:p>
        </w:tc>
      </w:tr>
      <w:tr w:rsidR="002F3C62" w:rsidRPr="002B361A" w14:paraId="3FA1BEE2" w14:textId="77777777" w:rsidTr="00AF77CF">
        <w:trPr>
          <w:trHeight w:val="303"/>
          <w:jc w:val="center"/>
        </w:trPr>
        <w:tc>
          <w:tcPr>
            <w:tcW w:w="2273" w:type="dxa"/>
            <w:vAlign w:val="center"/>
          </w:tcPr>
          <w:p w14:paraId="54E687CD" w14:textId="2525FA5B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  <w:lang w:val="en-US"/>
              </w:rPr>
              <w:t>11</w:t>
            </w:r>
            <w:r w:rsidRPr="002B361A">
              <w:rPr>
                <w:color w:val="000000"/>
              </w:rPr>
              <w:t>0,00 мВ</w:t>
            </w:r>
          </w:p>
        </w:tc>
        <w:tc>
          <w:tcPr>
            <w:tcW w:w="2340" w:type="dxa"/>
            <w:vAlign w:val="center"/>
          </w:tcPr>
          <w:p w14:paraId="2AF4AEFF" w14:textId="1C4EE297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0,01 мВ</w:t>
            </w:r>
          </w:p>
        </w:tc>
        <w:tc>
          <w:tcPr>
            <w:tcW w:w="3604" w:type="dxa"/>
            <w:vAlign w:val="center"/>
          </w:tcPr>
          <w:p w14:paraId="07EA3938" w14:textId="4EAE50D2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±(0,008</w:t>
            </w:r>
            <w:r w:rsidRPr="002B361A">
              <w:rPr>
                <w:color w:val="000000"/>
                <w:lang w:val="en-US"/>
              </w:rPr>
              <w:t>∙U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+ 10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мВ</w:t>
            </w:r>
          </w:p>
        </w:tc>
      </w:tr>
      <w:tr w:rsidR="002F3C62" w:rsidRPr="002B361A" w14:paraId="0F388983" w14:textId="77777777" w:rsidTr="00AF77CF">
        <w:trPr>
          <w:trHeight w:val="318"/>
          <w:jc w:val="center"/>
        </w:trPr>
        <w:tc>
          <w:tcPr>
            <w:tcW w:w="2273" w:type="dxa"/>
            <w:vAlign w:val="center"/>
          </w:tcPr>
          <w:p w14:paraId="3B24BE04" w14:textId="36611C5E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1,1000 В</w:t>
            </w:r>
          </w:p>
        </w:tc>
        <w:tc>
          <w:tcPr>
            <w:tcW w:w="2340" w:type="dxa"/>
            <w:vAlign w:val="center"/>
          </w:tcPr>
          <w:p w14:paraId="0B9A7819" w14:textId="3AE21046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0,0001 В</w:t>
            </w:r>
          </w:p>
        </w:tc>
        <w:tc>
          <w:tcPr>
            <w:tcW w:w="3604" w:type="dxa"/>
            <w:vMerge w:val="restart"/>
            <w:vAlign w:val="center"/>
          </w:tcPr>
          <w:p w14:paraId="3FFE05FD" w14:textId="7926A69E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±(0,008</w:t>
            </w:r>
            <w:r w:rsidRPr="002B361A">
              <w:rPr>
                <w:color w:val="000000"/>
                <w:lang w:val="en-US"/>
              </w:rPr>
              <w:t>∙U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+ 6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В</w:t>
            </w:r>
          </w:p>
        </w:tc>
      </w:tr>
      <w:tr w:rsidR="002F3C62" w:rsidRPr="002B361A" w14:paraId="6720CE19" w14:textId="77777777" w:rsidTr="00AF77CF">
        <w:trPr>
          <w:trHeight w:val="303"/>
          <w:jc w:val="center"/>
        </w:trPr>
        <w:tc>
          <w:tcPr>
            <w:tcW w:w="2273" w:type="dxa"/>
            <w:vAlign w:val="center"/>
          </w:tcPr>
          <w:p w14:paraId="07002ED3" w14:textId="69282A6B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11,000 В</w:t>
            </w:r>
          </w:p>
        </w:tc>
        <w:tc>
          <w:tcPr>
            <w:tcW w:w="2340" w:type="dxa"/>
            <w:vAlign w:val="center"/>
          </w:tcPr>
          <w:p w14:paraId="2D110C07" w14:textId="4CFC3D6F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0,001 В</w:t>
            </w:r>
          </w:p>
        </w:tc>
        <w:tc>
          <w:tcPr>
            <w:tcW w:w="3604" w:type="dxa"/>
            <w:vMerge/>
            <w:vAlign w:val="center"/>
          </w:tcPr>
          <w:p w14:paraId="020724F0" w14:textId="77777777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2F3C62" w:rsidRPr="002B361A" w14:paraId="2CEA67AD" w14:textId="77777777" w:rsidTr="00AF77CF">
        <w:trPr>
          <w:trHeight w:val="303"/>
          <w:jc w:val="center"/>
        </w:trPr>
        <w:tc>
          <w:tcPr>
            <w:tcW w:w="2273" w:type="dxa"/>
            <w:vAlign w:val="center"/>
          </w:tcPr>
          <w:p w14:paraId="708F76CA" w14:textId="03A4E9AA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110,00 В</w:t>
            </w:r>
          </w:p>
        </w:tc>
        <w:tc>
          <w:tcPr>
            <w:tcW w:w="2340" w:type="dxa"/>
            <w:vAlign w:val="center"/>
          </w:tcPr>
          <w:p w14:paraId="4ACD0ED4" w14:textId="18AE9C1D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0,01 В</w:t>
            </w:r>
          </w:p>
        </w:tc>
        <w:tc>
          <w:tcPr>
            <w:tcW w:w="3604" w:type="dxa"/>
            <w:vMerge/>
            <w:vAlign w:val="center"/>
          </w:tcPr>
          <w:p w14:paraId="37BEC723" w14:textId="77777777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2F3C62" w:rsidRPr="002B361A" w14:paraId="0F0BFCED" w14:textId="77777777" w:rsidTr="00AF77CF">
        <w:trPr>
          <w:trHeight w:val="303"/>
          <w:jc w:val="center"/>
        </w:trPr>
        <w:tc>
          <w:tcPr>
            <w:tcW w:w="2273" w:type="dxa"/>
            <w:vAlign w:val="center"/>
          </w:tcPr>
          <w:p w14:paraId="37982925" w14:textId="29C354CD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600,0 В</w:t>
            </w:r>
          </w:p>
        </w:tc>
        <w:tc>
          <w:tcPr>
            <w:tcW w:w="2340" w:type="dxa"/>
            <w:vAlign w:val="center"/>
          </w:tcPr>
          <w:p w14:paraId="636F4D5A" w14:textId="1BCEDA30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0,1 В</w:t>
            </w:r>
          </w:p>
        </w:tc>
        <w:tc>
          <w:tcPr>
            <w:tcW w:w="3604" w:type="dxa"/>
            <w:vAlign w:val="center"/>
          </w:tcPr>
          <w:p w14:paraId="3FF75887" w14:textId="18889614" w:rsidR="002F3C62" w:rsidRPr="002B361A" w:rsidRDefault="002F3C62" w:rsidP="002F3C62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±(0,012</w:t>
            </w:r>
            <w:r w:rsidRPr="002B361A">
              <w:rPr>
                <w:color w:val="000000"/>
                <w:lang w:val="en-US"/>
              </w:rPr>
              <w:t>∙U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+ 5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В</w:t>
            </w:r>
          </w:p>
        </w:tc>
      </w:tr>
      <w:tr w:rsidR="002F3C62" w:rsidRPr="002B361A" w14:paraId="51D5699B" w14:textId="77777777" w:rsidTr="00AF77CF">
        <w:trPr>
          <w:trHeight w:val="542"/>
          <w:jc w:val="center"/>
        </w:trPr>
        <w:tc>
          <w:tcPr>
            <w:tcW w:w="8217" w:type="dxa"/>
            <w:gridSpan w:val="3"/>
            <w:vAlign w:val="center"/>
          </w:tcPr>
          <w:p w14:paraId="3575300A" w14:textId="77777777" w:rsidR="002F3C62" w:rsidRPr="002B361A" w:rsidRDefault="002F3C62" w:rsidP="002F3C62">
            <w:pPr>
              <w:autoSpaceDE w:val="0"/>
              <w:autoSpaceDN w:val="0"/>
              <w:adjustRightInd w:val="0"/>
              <w:spacing w:line="240" w:lineRule="auto"/>
              <w:ind w:left="28" w:right="312" w:firstLine="0"/>
            </w:pPr>
            <w:r w:rsidRPr="002B361A">
              <w:t>Примечания:</w:t>
            </w:r>
          </w:p>
          <w:p w14:paraId="69ACD804" w14:textId="77777777" w:rsidR="002F3C62" w:rsidRPr="002B361A" w:rsidRDefault="002F3C62" w:rsidP="002F3C62">
            <w:pPr>
              <w:spacing w:line="240" w:lineRule="auto"/>
              <w:ind w:left="0" w:firstLine="23"/>
              <w:rPr>
                <w:color w:val="000000"/>
              </w:rPr>
            </w:pPr>
            <w:r w:rsidRPr="002B361A">
              <w:rPr>
                <w:color w:val="000000"/>
              </w:rPr>
              <w:t>Пределы допускаемой абсолютной дополнительной погрешности измерений, вызванной отклонением температуры от нормальных условий измерений в диапазоне рабочих температур, составляют 0,5 от пределов допускаемой абсолютной основной погрешности измерений на каждые 10 °С;</w:t>
            </w:r>
          </w:p>
          <w:p w14:paraId="59F2C752" w14:textId="26E7FD47" w:rsidR="002F3C62" w:rsidRPr="002B361A" w:rsidRDefault="002F3C62" w:rsidP="002F3C62">
            <w:pPr>
              <w:autoSpaceDE w:val="0"/>
              <w:autoSpaceDN w:val="0"/>
              <w:adjustRightInd w:val="0"/>
              <w:spacing w:line="240" w:lineRule="auto"/>
              <w:ind w:left="0" w:right="312" w:firstLine="23"/>
              <w:rPr>
                <w:color w:val="000000" w:themeColor="text1"/>
                <w:sz w:val="24"/>
                <w:szCs w:val="24"/>
              </w:rPr>
            </w:pPr>
            <w:r w:rsidRPr="002B361A">
              <w:rPr>
                <w:color w:val="000000"/>
                <w:lang w:val="en-US"/>
              </w:rPr>
              <w:t>U</w:t>
            </w:r>
            <w:r w:rsidRPr="002B361A">
              <w:rPr>
                <w:color w:val="000000"/>
                <w:vertAlign w:val="subscript"/>
              </w:rPr>
              <w:t xml:space="preserve">изм </w:t>
            </w:r>
            <w:r w:rsidRPr="002B361A">
              <w:rPr>
                <w:color w:val="000000"/>
              </w:rPr>
              <w:t>– измеряемое значение напряжения постоянного тока, мВ, В.</w:t>
            </w:r>
          </w:p>
        </w:tc>
      </w:tr>
    </w:tbl>
    <w:p w14:paraId="1238DCE1" w14:textId="77777777" w:rsidR="00B62F8F" w:rsidRPr="002B361A" w:rsidRDefault="00B62F8F" w:rsidP="00F45EFD"/>
    <w:p w14:paraId="259445FB" w14:textId="77777777" w:rsidR="00B62F8F" w:rsidRPr="002B361A" w:rsidRDefault="00B62F8F" w:rsidP="0033165C">
      <w:pPr>
        <w:pStyle w:val="2"/>
      </w:pPr>
      <w:r w:rsidRPr="002B361A">
        <w:t>Режим измерения напряжения переменного тока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417"/>
        <w:gridCol w:w="1843"/>
        <w:gridCol w:w="3256"/>
      </w:tblGrid>
      <w:tr w:rsidR="00B62F8F" w:rsidRPr="002B361A" w14:paraId="3A58874B" w14:textId="77777777" w:rsidTr="00732EFB">
        <w:trPr>
          <w:jc w:val="center"/>
        </w:trPr>
        <w:tc>
          <w:tcPr>
            <w:tcW w:w="1701" w:type="dxa"/>
            <w:vAlign w:val="center"/>
          </w:tcPr>
          <w:p w14:paraId="444D6E2C" w14:textId="32874A4A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Верхний предел измерений</w:t>
            </w:r>
          </w:p>
        </w:tc>
        <w:tc>
          <w:tcPr>
            <w:tcW w:w="1417" w:type="dxa"/>
            <w:vAlign w:val="center"/>
          </w:tcPr>
          <w:p w14:paraId="69886C77" w14:textId="77777777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Диапазон частот, Гц</w:t>
            </w:r>
          </w:p>
        </w:tc>
        <w:tc>
          <w:tcPr>
            <w:tcW w:w="1843" w:type="dxa"/>
            <w:vAlign w:val="center"/>
          </w:tcPr>
          <w:p w14:paraId="31B6134F" w14:textId="0D88DECF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Единица младшего разряда (</w:t>
            </w:r>
            <w:proofErr w:type="spellStart"/>
            <w:r w:rsidRPr="002B361A">
              <w:rPr>
                <w:rFonts w:cs="Arial"/>
              </w:rPr>
              <w:t>е.м.р</w:t>
            </w:r>
            <w:proofErr w:type="spellEnd"/>
            <w:r w:rsidRPr="002B361A">
              <w:rPr>
                <w:rFonts w:cs="Arial"/>
              </w:rPr>
              <w:t>.)</w:t>
            </w:r>
          </w:p>
        </w:tc>
        <w:tc>
          <w:tcPr>
            <w:tcW w:w="3256" w:type="dxa"/>
            <w:vAlign w:val="center"/>
          </w:tcPr>
          <w:p w14:paraId="310F7DC4" w14:textId="376A3C39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Пределы допускаемой абсолютной основной погрешности измерений</w:t>
            </w:r>
          </w:p>
        </w:tc>
      </w:tr>
      <w:tr w:rsidR="00527537" w:rsidRPr="002B361A" w14:paraId="7048BF96" w14:textId="77777777" w:rsidTr="00732EFB">
        <w:trPr>
          <w:jc w:val="center"/>
        </w:trPr>
        <w:tc>
          <w:tcPr>
            <w:tcW w:w="1701" w:type="dxa"/>
            <w:vAlign w:val="center"/>
          </w:tcPr>
          <w:p w14:paraId="714B1FD6" w14:textId="0448D13E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  <w:lang w:val="en-US"/>
              </w:rPr>
              <w:t>11</w:t>
            </w:r>
            <w:r w:rsidRPr="002B361A">
              <w:rPr>
                <w:color w:val="000000"/>
              </w:rPr>
              <w:t>0,00 мВ</w:t>
            </w:r>
          </w:p>
        </w:tc>
        <w:tc>
          <w:tcPr>
            <w:tcW w:w="1417" w:type="dxa"/>
            <w:vMerge w:val="restart"/>
            <w:vAlign w:val="center"/>
          </w:tcPr>
          <w:p w14:paraId="6A113B8B" w14:textId="4584A1AC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от 50 до 60</w:t>
            </w:r>
          </w:p>
        </w:tc>
        <w:tc>
          <w:tcPr>
            <w:tcW w:w="1843" w:type="dxa"/>
            <w:vAlign w:val="center"/>
          </w:tcPr>
          <w:p w14:paraId="3226256E" w14:textId="502EE9DD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0,01 мВ</w:t>
            </w:r>
          </w:p>
        </w:tc>
        <w:tc>
          <w:tcPr>
            <w:tcW w:w="3256" w:type="dxa"/>
            <w:vAlign w:val="center"/>
          </w:tcPr>
          <w:p w14:paraId="7C76AFF2" w14:textId="3A1B758F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±(0,018</w:t>
            </w:r>
            <w:r w:rsidRPr="002B361A">
              <w:rPr>
                <w:color w:val="000000"/>
                <w:lang w:val="en-US"/>
              </w:rPr>
              <w:t>∙U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+ 10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мВ</w:t>
            </w:r>
          </w:p>
        </w:tc>
      </w:tr>
      <w:tr w:rsidR="00527537" w:rsidRPr="002B361A" w14:paraId="5FA83ABA" w14:textId="77777777" w:rsidTr="00D131CE">
        <w:trPr>
          <w:jc w:val="center"/>
        </w:trPr>
        <w:tc>
          <w:tcPr>
            <w:tcW w:w="1701" w:type="dxa"/>
            <w:vAlign w:val="center"/>
          </w:tcPr>
          <w:p w14:paraId="31EAD441" w14:textId="3B2A554D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1,1000 В</w:t>
            </w:r>
          </w:p>
        </w:tc>
        <w:tc>
          <w:tcPr>
            <w:tcW w:w="1417" w:type="dxa"/>
            <w:vMerge/>
          </w:tcPr>
          <w:p w14:paraId="18DD97B5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811C948" w14:textId="2EA414AC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0,0001 В</w:t>
            </w:r>
          </w:p>
        </w:tc>
        <w:tc>
          <w:tcPr>
            <w:tcW w:w="3256" w:type="dxa"/>
            <w:vMerge w:val="restart"/>
            <w:vAlign w:val="center"/>
          </w:tcPr>
          <w:p w14:paraId="2D63906C" w14:textId="5E263C1A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±(0,015</w:t>
            </w:r>
            <w:r w:rsidRPr="002B361A">
              <w:rPr>
                <w:color w:val="000000"/>
                <w:lang w:val="en-US"/>
              </w:rPr>
              <w:t>∙U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+ 10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В</w:t>
            </w:r>
          </w:p>
        </w:tc>
      </w:tr>
      <w:tr w:rsidR="00527537" w:rsidRPr="002B361A" w14:paraId="61C2867C" w14:textId="77777777" w:rsidTr="00D131CE">
        <w:trPr>
          <w:jc w:val="center"/>
        </w:trPr>
        <w:tc>
          <w:tcPr>
            <w:tcW w:w="1701" w:type="dxa"/>
            <w:vAlign w:val="center"/>
          </w:tcPr>
          <w:p w14:paraId="53E1D3F3" w14:textId="5B5BCD33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11,000 В</w:t>
            </w:r>
          </w:p>
        </w:tc>
        <w:tc>
          <w:tcPr>
            <w:tcW w:w="1417" w:type="dxa"/>
            <w:vMerge/>
          </w:tcPr>
          <w:p w14:paraId="198CFE13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0FBEEDA" w14:textId="754DED89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0,001 В</w:t>
            </w:r>
          </w:p>
        </w:tc>
        <w:tc>
          <w:tcPr>
            <w:tcW w:w="3256" w:type="dxa"/>
            <w:vMerge/>
            <w:vAlign w:val="center"/>
          </w:tcPr>
          <w:p w14:paraId="6C06F3C4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27537" w:rsidRPr="002B361A" w14:paraId="5FECC461" w14:textId="77777777" w:rsidTr="00D131CE">
        <w:trPr>
          <w:jc w:val="center"/>
        </w:trPr>
        <w:tc>
          <w:tcPr>
            <w:tcW w:w="1701" w:type="dxa"/>
            <w:vAlign w:val="center"/>
          </w:tcPr>
          <w:p w14:paraId="7EAE2C9E" w14:textId="640B53CA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110,00 В</w:t>
            </w:r>
          </w:p>
        </w:tc>
        <w:tc>
          <w:tcPr>
            <w:tcW w:w="1417" w:type="dxa"/>
            <w:vMerge/>
          </w:tcPr>
          <w:p w14:paraId="7AF2A6FA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9FCAF25" w14:textId="3AFFB6C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0,01 В</w:t>
            </w:r>
          </w:p>
        </w:tc>
        <w:tc>
          <w:tcPr>
            <w:tcW w:w="3256" w:type="dxa"/>
            <w:vMerge/>
            <w:vAlign w:val="center"/>
          </w:tcPr>
          <w:p w14:paraId="7DD7EEB0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27537" w:rsidRPr="002B361A" w14:paraId="4FEE623E" w14:textId="77777777" w:rsidTr="00D131CE">
        <w:trPr>
          <w:jc w:val="center"/>
        </w:trPr>
        <w:tc>
          <w:tcPr>
            <w:tcW w:w="1701" w:type="dxa"/>
            <w:vAlign w:val="center"/>
          </w:tcPr>
          <w:p w14:paraId="1936B38E" w14:textId="35F9239E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600,0 В</w:t>
            </w:r>
          </w:p>
        </w:tc>
        <w:tc>
          <w:tcPr>
            <w:tcW w:w="1417" w:type="dxa"/>
            <w:vMerge/>
          </w:tcPr>
          <w:p w14:paraId="6292FACB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BAC1E08" w14:textId="4FE3FB50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0,1 В</w:t>
            </w:r>
          </w:p>
        </w:tc>
        <w:tc>
          <w:tcPr>
            <w:tcW w:w="3256" w:type="dxa"/>
            <w:vAlign w:val="center"/>
          </w:tcPr>
          <w:p w14:paraId="5508DC0B" w14:textId="757E5B9A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±(0,02</w:t>
            </w:r>
            <w:r w:rsidRPr="002B361A">
              <w:rPr>
                <w:color w:val="000000"/>
                <w:lang w:val="en-US"/>
              </w:rPr>
              <w:t>∙U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+ 10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В</w:t>
            </w:r>
          </w:p>
        </w:tc>
      </w:tr>
      <w:tr w:rsidR="00527537" w:rsidRPr="002B361A" w14:paraId="1D1943E5" w14:textId="77777777" w:rsidTr="00732EFB">
        <w:trPr>
          <w:jc w:val="center"/>
        </w:trPr>
        <w:tc>
          <w:tcPr>
            <w:tcW w:w="8217" w:type="dxa"/>
            <w:gridSpan w:val="4"/>
            <w:vAlign w:val="center"/>
          </w:tcPr>
          <w:p w14:paraId="544EB3FC" w14:textId="77777777" w:rsidR="00527537" w:rsidRPr="002B361A" w:rsidRDefault="00527537" w:rsidP="00527537">
            <w:pPr>
              <w:spacing w:line="240" w:lineRule="auto"/>
              <w:ind w:left="23" w:firstLine="0"/>
              <w:rPr>
                <w:color w:val="000000"/>
              </w:rPr>
            </w:pPr>
            <w:r w:rsidRPr="002B361A">
              <w:rPr>
                <w:color w:val="000000"/>
              </w:rPr>
              <w:t>Примечания:</w:t>
            </w:r>
          </w:p>
          <w:p w14:paraId="5BE28A14" w14:textId="77777777" w:rsidR="00527537" w:rsidRPr="002B361A" w:rsidRDefault="00527537" w:rsidP="00527537">
            <w:pPr>
              <w:spacing w:line="240" w:lineRule="auto"/>
              <w:ind w:left="23" w:firstLine="0"/>
              <w:rPr>
                <w:color w:val="000000"/>
              </w:rPr>
            </w:pPr>
            <w:r w:rsidRPr="002B361A">
              <w:rPr>
                <w:color w:val="000000"/>
              </w:rPr>
              <w:t>Пределы допускаемой абсолютной дополнительной погрешности измерений, вызванной отклонением температуры от нормальных условий измерений в диапазоне рабочих температур, составляют 0,5 от пределов допускаемой абсолютной основной погрешности измерений на каждые 10 °С;</w:t>
            </w:r>
          </w:p>
          <w:p w14:paraId="073BD2F9" w14:textId="1CD80419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23" w:right="0" w:firstLine="0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  <w:lang w:val="en-US"/>
              </w:rPr>
              <w:t>U</w:t>
            </w:r>
            <w:r w:rsidRPr="002B361A">
              <w:rPr>
                <w:color w:val="000000"/>
                <w:vertAlign w:val="subscript"/>
              </w:rPr>
              <w:t xml:space="preserve">изм </w:t>
            </w:r>
            <w:r w:rsidRPr="002B361A">
              <w:rPr>
                <w:color w:val="000000"/>
              </w:rPr>
              <w:t>– измеряемое значение напряжения переменного тока, мВ, В</w:t>
            </w:r>
          </w:p>
        </w:tc>
      </w:tr>
    </w:tbl>
    <w:p w14:paraId="6D4E6CD3" w14:textId="77777777" w:rsidR="00B62F8F" w:rsidRPr="002B361A" w:rsidRDefault="00B62F8F" w:rsidP="00B62F8F">
      <w:pPr>
        <w:autoSpaceDE w:val="0"/>
        <w:autoSpaceDN w:val="0"/>
        <w:adjustRightInd w:val="0"/>
        <w:ind w:right="310" w:firstLine="850"/>
        <w:rPr>
          <w:rFonts w:cs="Arial"/>
          <w:color w:val="000000" w:themeColor="text1"/>
        </w:rPr>
      </w:pPr>
    </w:p>
    <w:p w14:paraId="74B1C32D" w14:textId="77777777" w:rsidR="00B62F8F" w:rsidRPr="002B361A" w:rsidRDefault="00B62F8F" w:rsidP="009C4AC7">
      <w:pPr>
        <w:pStyle w:val="2"/>
      </w:pPr>
      <w:r w:rsidRPr="002B361A">
        <w:t>Режим измерения силы постоянного тока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3686"/>
      </w:tblGrid>
      <w:tr w:rsidR="00B62F8F" w:rsidRPr="002B361A" w14:paraId="087EF9FC" w14:textId="77777777" w:rsidTr="00732EFB">
        <w:trPr>
          <w:jc w:val="center"/>
        </w:trPr>
        <w:tc>
          <w:tcPr>
            <w:tcW w:w="2263" w:type="dxa"/>
            <w:vAlign w:val="center"/>
          </w:tcPr>
          <w:p w14:paraId="62997E2C" w14:textId="2C5F7141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</w:rPr>
              <w:t>Верхний предел измерений</w:t>
            </w:r>
          </w:p>
        </w:tc>
        <w:tc>
          <w:tcPr>
            <w:tcW w:w="2268" w:type="dxa"/>
            <w:vAlign w:val="center"/>
          </w:tcPr>
          <w:p w14:paraId="358A3C52" w14:textId="25F75236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</w:rPr>
              <w:t>Единица младшего разряда (</w:t>
            </w:r>
            <w:proofErr w:type="spellStart"/>
            <w:r w:rsidRPr="002B361A">
              <w:rPr>
                <w:rFonts w:cs="Arial"/>
              </w:rPr>
              <w:t>е.м.р</w:t>
            </w:r>
            <w:proofErr w:type="spellEnd"/>
            <w:r w:rsidRPr="002B361A">
              <w:rPr>
                <w:rFonts w:cs="Arial"/>
              </w:rPr>
              <w:t>.)</w:t>
            </w:r>
          </w:p>
        </w:tc>
        <w:tc>
          <w:tcPr>
            <w:tcW w:w="3686" w:type="dxa"/>
            <w:vAlign w:val="center"/>
          </w:tcPr>
          <w:p w14:paraId="1338E391" w14:textId="0779E744" w:rsidR="00B62F8F" w:rsidRPr="002B361A" w:rsidRDefault="004F57E3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</w:rPr>
              <w:t>Пределы допускаемой абсолютной основной погрешности измерений</w:t>
            </w:r>
          </w:p>
        </w:tc>
      </w:tr>
      <w:tr w:rsidR="00527537" w:rsidRPr="002B361A" w14:paraId="3129F51F" w14:textId="77777777" w:rsidTr="00732EFB">
        <w:trPr>
          <w:jc w:val="center"/>
        </w:trPr>
        <w:tc>
          <w:tcPr>
            <w:tcW w:w="2263" w:type="dxa"/>
            <w:vAlign w:val="center"/>
          </w:tcPr>
          <w:p w14:paraId="0A48F6E4" w14:textId="6EF0928A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  <w:lang w:val="en-US"/>
              </w:rPr>
              <w:t>11</w:t>
            </w:r>
            <w:r w:rsidRPr="002B361A">
              <w:rPr>
                <w:color w:val="000000"/>
              </w:rPr>
              <w:t>0,00 мкА</w:t>
            </w:r>
          </w:p>
        </w:tc>
        <w:tc>
          <w:tcPr>
            <w:tcW w:w="2268" w:type="dxa"/>
            <w:vAlign w:val="center"/>
          </w:tcPr>
          <w:p w14:paraId="2C34411A" w14:textId="19EDB78B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0,01 мкА</w:t>
            </w:r>
          </w:p>
        </w:tc>
        <w:tc>
          <w:tcPr>
            <w:tcW w:w="3686" w:type="dxa"/>
            <w:vMerge w:val="restart"/>
            <w:vAlign w:val="center"/>
          </w:tcPr>
          <w:p w14:paraId="6BB245BB" w14:textId="557778A3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±(0,015∙</w:t>
            </w:r>
            <w:r w:rsidRPr="002B361A">
              <w:rPr>
                <w:color w:val="000000"/>
                <w:lang w:val="en-US"/>
              </w:rPr>
              <w:t>I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+ 5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мкА</w:t>
            </w:r>
          </w:p>
        </w:tc>
      </w:tr>
      <w:tr w:rsidR="00527537" w:rsidRPr="002B361A" w14:paraId="32EEA5F4" w14:textId="77777777" w:rsidTr="00732EFB">
        <w:trPr>
          <w:jc w:val="center"/>
        </w:trPr>
        <w:tc>
          <w:tcPr>
            <w:tcW w:w="2263" w:type="dxa"/>
            <w:vAlign w:val="center"/>
          </w:tcPr>
          <w:p w14:paraId="31AD662D" w14:textId="570A47F0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1100,0 мкА</w:t>
            </w:r>
          </w:p>
        </w:tc>
        <w:tc>
          <w:tcPr>
            <w:tcW w:w="2268" w:type="dxa"/>
            <w:vAlign w:val="center"/>
          </w:tcPr>
          <w:p w14:paraId="6435A3DD" w14:textId="222FA000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0,1 мкА</w:t>
            </w:r>
          </w:p>
        </w:tc>
        <w:tc>
          <w:tcPr>
            <w:tcW w:w="3686" w:type="dxa"/>
            <w:vMerge/>
            <w:vAlign w:val="center"/>
          </w:tcPr>
          <w:p w14:paraId="78DC351E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/>
              <w:jc w:val="center"/>
              <w:rPr>
                <w:rFonts w:cs="Arial"/>
              </w:rPr>
            </w:pPr>
          </w:p>
        </w:tc>
      </w:tr>
      <w:tr w:rsidR="00527537" w:rsidRPr="002B361A" w14:paraId="421C9E8D" w14:textId="77777777" w:rsidTr="00732EFB">
        <w:trPr>
          <w:jc w:val="center"/>
        </w:trPr>
        <w:tc>
          <w:tcPr>
            <w:tcW w:w="2263" w:type="dxa"/>
            <w:vAlign w:val="center"/>
          </w:tcPr>
          <w:p w14:paraId="08614468" w14:textId="34B57FC2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11,000 мА</w:t>
            </w:r>
          </w:p>
        </w:tc>
        <w:tc>
          <w:tcPr>
            <w:tcW w:w="2268" w:type="dxa"/>
            <w:vAlign w:val="center"/>
          </w:tcPr>
          <w:p w14:paraId="1689F731" w14:textId="51103118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0,001 мА</w:t>
            </w:r>
          </w:p>
        </w:tc>
        <w:tc>
          <w:tcPr>
            <w:tcW w:w="3686" w:type="dxa"/>
            <w:vMerge w:val="restart"/>
            <w:vAlign w:val="center"/>
          </w:tcPr>
          <w:p w14:paraId="45DCC920" w14:textId="0A277FE9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±(0,015∙</w:t>
            </w:r>
            <w:r w:rsidRPr="002B361A">
              <w:rPr>
                <w:color w:val="000000"/>
                <w:lang w:val="en-US"/>
              </w:rPr>
              <w:t>I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+ 10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мА</w:t>
            </w:r>
          </w:p>
        </w:tc>
      </w:tr>
      <w:tr w:rsidR="00527537" w:rsidRPr="002B361A" w14:paraId="36CB9741" w14:textId="77777777" w:rsidTr="00732EFB">
        <w:trPr>
          <w:jc w:val="center"/>
        </w:trPr>
        <w:tc>
          <w:tcPr>
            <w:tcW w:w="2263" w:type="dxa"/>
            <w:vAlign w:val="center"/>
          </w:tcPr>
          <w:p w14:paraId="5EFB5D77" w14:textId="6E10A585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110,00 мА</w:t>
            </w:r>
          </w:p>
        </w:tc>
        <w:tc>
          <w:tcPr>
            <w:tcW w:w="2268" w:type="dxa"/>
            <w:vAlign w:val="center"/>
          </w:tcPr>
          <w:p w14:paraId="6C3D7AB1" w14:textId="26FD9DB5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0,01 мА</w:t>
            </w:r>
          </w:p>
        </w:tc>
        <w:tc>
          <w:tcPr>
            <w:tcW w:w="3686" w:type="dxa"/>
            <w:vMerge/>
            <w:vAlign w:val="center"/>
          </w:tcPr>
          <w:p w14:paraId="0D98B7B0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</w:p>
        </w:tc>
      </w:tr>
      <w:tr w:rsidR="00527537" w:rsidRPr="002B361A" w14:paraId="43337EC7" w14:textId="77777777" w:rsidTr="00732EFB">
        <w:trPr>
          <w:jc w:val="center"/>
        </w:trPr>
        <w:tc>
          <w:tcPr>
            <w:tcW w:w="2263" w:type="dxa"/>
            <w:vAlign w:val="center"/>
          </w:tcPr>
          <w:p w14:paraId="3B767AEB" w14:textId="60A06151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10,000 А</w:t>
            </w:r>
          </w:p>
        </w:tc>
        <w:tc>
          <w:tcPr>
            <w:tcW w:w="2268" w:type="dxa"/>
            <w:vAlign w:val="center"/>
          </w:tcPr>
          <w:p w14:paraId="4B566F33" w14:textId="506F8FC6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0,001 А</w:t>
            </w:r>
          </w:p>
        </w:tc>
        <w:tc>
          <w:tcPr>
            <w:tcW w:w="3686" w:type="dxa"/>
            <w:vAlign w:val="center"/>
          </w:tcPr>
          <w:p w14:paraId="4DF4CB99" w14:textId="01E62851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±(0,0</w:t>
            </w:r>
            <w:r w:rsidRPr="002B361A">
              <w:rPr>
                <w:color w:val="000000"/>
                <w:lang w:val="en-US"/>
              </w:rPr>
              <w:t>25∙I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</w:t>
            </w:r>
            <w:r w:rsidRPr="002B361A">
              <w:rPr>
                <w:color w:val="000000"/>
                <w:lang w:val="en-US"/>
              </w:rPr>
              <w:t>10</w:t>
            </w:r>
            <w:r w:rsidRPr="002B361A">
              <w:rPr>
                <w:color w:val="000000"/>
              </w:rPr>
              <w:t xml:space="preserve">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</w:t>
            </w:r>
            <w:proofErr w:type="gramStart"/>
            <w:r w:rsidRPr="002B361A">
              <w:rPr>
                <w:color w:val="000000"/>
              </w:rPr>
              <w:t>)</w:t>
            </w:r>
            <w:proofErr w:type="gramEnd"/>
            <w:r w:rsidRPr="002B361A">
              <w:rPr>
                <w:color w:val="000000"/>
                <w:lang w:val="en-US"/>
              </w:rPr>
              <w:t xml:space="preserve"> </w:t>
            </w:r>
            <w:r w:rsidRPr="002B361A">
              <w:rPr>
                <w:color w:val="000000"/>
              </w:rPr>
              <w:t>А</w:t>
            </w:r>
          </w:p>
        </w:tc>
      </w:tr>
      <w:tr w:rsidR="00527537" w:rsidRPr="002B361A" w14:paraId="1A0CA2D3" w14:textId="77777777" w:rsidTr="00732EFB">
        <w:trPr>
          <w:jc w:val="center"/>
        </w:trPr>
        <w:tc>
          <w:tcPr>
            <w:tcW w:w="8217" w:type="dxa"/>
            <w:gridSpan w:val="3"/>
            <w:vAlign w:val="center"/>
          </w:tcPr>
          <w:p w14:paraId="131D76B1" w14:textId="77777777" w:rsidR="00527537" w:rsidRPr="002B361A" w:rsidRDefault="00527537" w:rsidP="00527537">
            <w:pPr>
              <w:spacing w:line="240" w:lineRule="auto"/>
              <w:ind w:left="24" w:firstLine="0"/>
              <w:rPr>
                <w:color w:val="000000"/>
              </w:rPr>
            </w:pPr>
            <w:r w:rsidRPr="002B361A">
              <w:rPr>
                <w:color w:val="000000"/>
              </w:rPr>
              <w:t>Примечания:</w:t>
            </w:r>
          </w:p>
          <w:p w14:paraId="6C5F22F0" w14:textId="77777777" w:rsidR="00527537" w:rsidRPr="002B361A" w:rsidRDefault="00527537" w:rsidP="00527537">
            <w:pPr>
              <w:spacing w:line="240" w:lineRule="auto"/>
              <w:ind w:left="24" w:firstLine="0"/>
              <w:rPr>
                <w:color w:val="000000"/>
              </w:rPr>
            </w:pPr>
            <w:r w:rsidRPr="002B361A">
              <w:rPr>
                <w:color w:val="000000"/>
              </w:rPr>
              <w:t>Пределы допускаемой абсолютной дополнительной погрешности измерений, вызванной отклонением температуры от нормальных условий измерений в диапазоне рабочих температур, составляют 0,5 от пределов допускаемой абсолютной основной погрешности измерений на каждые 10 °С;</w:t>
            </w:r>
          </w:p>
          <w:p w14:paraId="29937C19" w14:textId="18CC4BB3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24" w:right="0" w:firstLine="0"/>
              <w:rPr>
                <w:rFonts w:cs="Arial"/>
              </w:rPr>
            </w:pPr>
            <w:r w:rsidRPr="002B361A">
              <w:rPr>
                <w:color w:val="000000"/>
                <w:lang w:val="en-US"/>
              </w:rPr>
              <w:t>I</w:t>
            </w:r>
            <w:r w:rsidRPr="002B361A">
              <w:rPr>
                <w:color w:val="000000"/>
                <w:vertAlign w:val="subscript"/>
              </w:rPr>
              <w:t xml:space="preserve">изм </w:t>
            </w:r>
            <w:r w:rsidRPr="002B361A">
              <w:rPr>
                <w:color w:val="000000"/>
              </w:rPr>
              <w:t>– измеряемое значение силы постоянного тока, мкА, мА, А.</w:t>
            </w:r>
          </w:p>
        </w:tc>
      </w:tr>
    </w:tbl>
    <w:p w14:paraId="37E4B13C" w14:textId="77777777" w:rsidR="00B62F8F" w:rsidRPr="002B361A" w:rsidRDefault="00B62F8F" w:rsidP="009C4AC7">
      <w:pPr>
        <w:pStyle w:val="2"/>
      </w:pPr>
      <w:r w:rsidRPr="002B361A">
        <w:lastRenderedPageBreak/>
        <w:t>Режим измерения силы переменного тока</w:t>
      </w:r>
    </w:p>
    <w:tbl>
      <w:tblPr>
        <w:tblStyle w:val="ac"/>
        <w:tblW w:w="8784" w:type="dxa"/>
        <w:jc w:val="center"/>
        <w:tblLook w:val="04A0" w:firstRow="1" w:lastRow="0" w:firstColumn="1" w:lastColumn="0" w:noHBand="0" w:noVBand="1"/>
      </w:tblPr>
      <w:tblGrid>
        <w:gridCol w:w="1417"/>
        <w:gridCol w:w="1418"/>
        <w:gridCol w:w="1984"/>
        <w:gridCol w:w="3965"/>
      </w:tblGrid>
      <w:tr w:rsidR="00B62F8F" w:rsidRPr="002B361A" w14:paraId="76CB5628" w14:textId="77777777" w:rsidTr="00EF4620">
        <w:trPr>
          <w:trHeight w:val="841"/>
          <w:jc w:val="center"/>
        </w:trPr>
        <w:tc>
          <w:tcPr>
            <w:tcW w:w="1417" w:type="dxa"/>
            <w:vAlign w:val="center"/>
          </w:tcPr>
          <w:p w14:paraId="5B700E9B" w14:textId="4EAA78ED" w:rsidR="00B62F8F" w:rsidRPr="002B361A" w:rsidRDefault="004F57E3" w:rsidP="00732EF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Верхний предел измерений</w:t>
            </w:r>
          </w:p>
        </w:tc>
        <w:tc>
          <w:tcPr>
            <w:tcW w:w="1418" w:type="dxa"/>
            <w:vAlign w:val="center"/>
          </w:tcPr>
          <w:p w14:paraId="74ED38E8" w14:textId="77777777" w:rsidR="00B62F8F" w:rsidRPr="002B361A" w:rsidRDefault="00B62F8F" w:rsidP="00732EF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Диапазон частот, Гц</w:t>
            </w:r>
          </w:p>
        </w:tc>
        <w:tc>
          <w:tcPr>
            <w:tcW w:w="1984" w:type="dxa"/>
            <w:vAlign w:val="center"/>
          </w:tcPr>
          <w:p w14:paraId="4BAD0C00" w14:textId="053912B9" w:rsidR="00B62F8F" w:rsidRPr="002B361A" w:rsidRDefault="004F57E3" w:rsidP="00732EF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Единица младшего разряда (</w:t>
            </w:r>
            <w:proofErr w:type="spellStart"/>
            <w:r w:rsidRPr="002B361A">
              <w:rPr>
                <w:rFonts w:cs="Arial"/>
              </w:rPr>
              <w:t>е.м.р</w:t>
            </w:r>
            <w:proofErr w:type="spellEnd"/>
            <w:r w:rsidRPr="002B361A">
              <w:rPr>
                <w:rFonts w:cs="Arial"/>
              </w:rPr>
              <w:t>.)</w:t>
            </w:r>
          </w:p>
        </w:tc>
        <w:tc>
          <w:tcPr>
            <w:tcW w:w="3965" w:type="dxa"/>
            <w:vAlign w:val="center"/>
          </w:tcPr>
          <w:p w14:paraId="48B22F3F" w14:textId="394E27E2" w:rsidR="00B62F8F" w:rsidRPr="002B361A" w:rsidRDefault="004F57E3" w:rsidP="00732EF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Пределы допускаемой абсолютной основной погрешности измерений</w:t>
            </w:r>
          </w:p>
        </w:tc>
      </w:tr>
      <w:tr w:rsidR="00527537" w:rsidRPr="002B361A" w14:paraId="001CA6BF" w14:textId="77777777" w:rsidTr="00EF4620">
        <w:trPr>
          <w:jc w:val="center"/>
        </w:trPr>
        <w:tc>
          <w:tcPr>
            <w:tcW w:w="1417" w:type="dxa"/>
            <w:vAlign w:val="center"/>
          </w:tcPr>
          <w:p w14:paraId="71B5274D" w14:textId="1BEDC6B8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  <w:lang w:val="en-US"/>
              </w:rPr>
              <w:t>11</w:t>
            </w:r>
            <w:r w:rsidRPr="002B361A">
              <w:rPr>
                <w:color w:val="000000"/>
              </w:rPr>
              <w:t>0,00 мкА</w:t>
            </w:r>
          </w:p>
        </w:tc>
        <w:tc>
          <w:tcPr>
            <w:tcW w:w="1418" w:type="dxa"/>
            <w:vMerge w:val="restart"/>
            <w:vAlign w:val="center"/>
          </w:tcPr>
          <w:p w14:paraId="4DB1AF08" w14:textId="26CBF62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от 50 до 60</w:t>
            </w:r>
          </w:p>
        </w:tc>
        <w:tc>
          <w:tcPr>
            <w:tcW w:w="1984" w:type="dxa"/>
            <w:vAlign w:val="center"/>
          </w:tcPr>
          <w:p w14:paraId="34949BB3" w14:textId="47BBDFCD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0,01 мкА</w:t>
            </w:r>
          </w:p>
        </w:tc>
        <w:tc>
          <w:tcPr>
            <w:tcW w:w="3965" w:type="dxa"/>
            <w:vMerge w:val="restart"/>
            <w:vAlign w:val="center"/>
          </w:tcPr>
          <w:p w14:paraId="4425FB0B" w14:textId="58E06E2E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±(0,018∙</w:t>
            </w:r>
            <w:r w:rsidRPr="002B361A">
              <w:rPr>
                <w:color w:val="000000"/>
                <w:lang w:val="en-US"/>
              </w:rPr>
              <w:t>I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+ 8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мкА</w:t>
            </w:r>
          </w:p>
        </w:tc>
      </w:tr>
      <w:tr w:rsidR="00527537" w:rsidRPr="002B361A" w14:paraId="5D6E2A4F" w14:textId="77777777" w:rsidTr="00E7045A">
        <w:trPr>
          <w:jc w:val="center"/>
        </w:trPr>
        <w:tc>
          <w:tcPr>
            <w:tcW w:w="1417" w:type="dxa"/>
            <w:vAlign w:val="center"/>
          </w:tcPr>
          <w:p w14:paraId="6635A761" w14:textId="6EF36898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1100,0 мкА</w:t>
            </w:r>
          </w:p>
        </w:tc>
        <w:tc>
          <w:tcPr>
            <w:tcW w:w="1418" w:type="dxa"/>
            <w:vMerge/>
          </w:tcPr>
          <w:p w14:paraId="336324B5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D840E44" w14:textId="2CD91305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0,1 мкА</w:t>
            </w:r>
          </w:p>
        </w:tc>
        <w:tc>
          <w:tcPr>
            <w:tcW w:w="3965" w:type="dxa"/>
            <w:vMerge/>
            <w:vAlign w:val="center"/>
          </w:tcPr>
          <w:p w14:paraId="4E2430BA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27537" w:rsidRPr="002B361A" w14:paraId="75EA8A29" w14:textId="77777777" w:rsidTr="00E7045A">
        <w:trPr>
          <w:jc w:val="center"/>
        </w:trPr>
        <w:tc>
          <w:tcPr>
            <w:tcW w:w="1417" w:type="dxa"/>
            <w:vAlign w:val="center"/>
          </w:tcPr>
          <w:p w14:paraId="6659F143" w14:textId="19FBA1F0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11,000 мА</w:t>
            </w:r>
          </w:p>
        </w:tc>
        <w:tc>
          <w:tcPr>
            <w:tcW w:w="1418" w:type="dxa"/>
            <w:vMerge/>
          </w:tcPr>
          <w:p w14:paraId="23898C01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ECCD515" w14:textId="045E29D1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0,001 мА</w:t>
            </w:r>
          </w:p>
        </w:tc>
        <w:tc>
          <w:tcPr>
            <w:tcW w:w="3965" w:type="dxa"/>
            <w:vMerge w:val="restart"/>
            <w:vAlign w:val="center"/>
          </w:tcPr>
          <w:p w14:paraId="431774D9" w14:textId="0BA0E7E1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±(0,02∙</w:t>
            </w:r>
            <w:r w:rsidRPr="002B361A">
              <w:rPr>
                <w:color w:val="000000"/>
                <w:lang w:val="en-US"/>
              </w:rPr>
              <w:t>I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+ 10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мА</w:t>
            </w:r>
          </w:p>
        </w:tc>
      </w:tr>
      <w:tr w:rsidR="00527537" w:rsidRPr="002B361A" w14:paraId="0AE5C109" w14:textId="77777777" w:rsidTr="00E7045A">
        <w:trPr>
          <w:jc w:val="center"/>
        </w:trPr>
        <w:tc>
          <w:tcPr>
            <w:tcW w:w="1417" w:type="dxa"/>
            <w:vAlign w:val="center"/>
          </w:tcPr>
          <w:p w14:paraId="41C34539" w14:textId="237DB01D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110,00 мА</w:t>
            </w:r>
          </w:p>
        </w:tc>
        <w:tc>
          <w:tcPr>
            <w:tcW w:w="1418" w:type="dxa"/>
            <w:vMerge/>
          </w:tcPr>
          <w:p w14:paraId="7B437F22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7713CFA" w14:textId="70D0EED2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0,01 мА</w:t>
            </w:r>
          </w:p>
        </w:tc>
        <w:tc>
          <w:tcPr>
            <w:tcW w:w="3965" w:type="dxa"/>
            <w:vMerge/>
            <w:vAlign w:val="center"/>
          </w:tcPr>
          <w:p w14:paraId="7E3D25F2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27537" w:rsidRPr="002B361A" w14:paraId="622FE6A3" w14:textId="77777777" w:rsidTr="00E7045A">
        <w:trPr>
          <w:jc w:val="center"/>
        </w:trPr>
        <w:tc>
          <w:tcPr>
            <w:tcW w:w="1417" w:type="dxa"/>
            <w:vAlign w:val="center"/>
          </w:tcPr>
          <w:p w14:paraId="2B2B1D29" w14:textId="764332B2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10,000 А</w:t>
            </w:r>
          </w:p>
        </w:tc>
        <w:tc>
          <w:tcPr>
            <w:tcW w:w="1418" w:type="dxa"/>
            <w:vMerge/>
          </w:tcPr>
          <w:p w14:paraId="300A6BC9" w14:textId="77777777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AD5D936" w14:textId="22446388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0,001 А</w:t>
            </w:r>
          </w:p>
        </w:tc>
        <w:tc>
          <w:tcPr>
            <w:tcW w:w="3965" w:type="dxa"/>
            <w:vAlign w:val="center"/>
          </w:tcPr>
          <w:p w14:paraId="18FAA245" w14:textId="228EBC48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</w:rPr>
              <w:t>±(0,03</w:t>
            </w:r>
            <w:r w:rsidRPr="002B361A">
              <w:rPr>
                <w:color w:val="000000"/>
                <w:lang w:val="en-US"/>
              </w:rPr>
              <w:t>∙I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+ 8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</w:t>
            </w:r>
            <w:proofErr w:type="gramStart"/>
            <w:r w:rsidRPr="002B361A">
              <w:rPr>
                <w:color w:val="000000"/>
              </w:rPr>
              <w:t>)</w:t>
            </w:r>
            <w:proofErr w:type="gramEnd"/>
            <w:r w:rsidRPr="002B361A">
              <w:rPr>
                <w:color w:val="000000"/>
                <w:lang w:val="en-US"/>
              </w:rPr>
              <w:t xml:space="preserve"> </w:t>
            </w:r>
            <w:r w:rsidRPr="002B361A">
              <w:rPr>
                <w:color w:val="000000"/>
              </w:rPr>
              <w:t>А</w:t>
            </w:r>
          </w:p>
        </w:tc>
      </w:tr>
      <w:tr w:rsidR="00527537" w:rsidRPr="002B361A" w14:paraId="139231F4" w14:textId="77777777" w:rsidTr="00EF4620">
        <w:trPr>
          <w:jc w:val="center"/>
        </w:trPr>
        <w:tc>
          <w:tcPr>
            <w:tcW w:w="8784" w:type="dxa"/>
            <w:gridSpan w:val="4"/>
            <w:vAlign w:val="center"/>
          </w:tcPr>
          <w:p w14:paraId="38958495" w14:textId="77777777" w:rsidR="00527537" w:rsidRPr="002B361A" w:rsidRDefault="00527537" w:rsidP="00527537">
            <w:pPr>
              <w:spacing w:line="240" w:lineRule="auto"/>
              <w:ind w:left="33" w:firstLine="0"/>
              <w:rPr>
                <w:color w:val="000000"/>
              </w:rPr>
            </w:pPr>
            <w:r w:rsidRPr="002B361A">
              <w:rPr>
                <w:color w:val="000000"/>
              </w:rPr>
              <w:t>Примечания:</w:t>
            </w:r>
          </w:p>
          <w:p w14:paraId="5B0C2ACF" w14:textId="77777777" w:rsidR="00527537" w:rsidRPr="002B361A" w:rsidRDefault="00527537" w:rsidP="00527537">
            <w:pPr>
              <w:spacing w:line="240" w:lineRule="auto"/>
              <w:ind w:left="33" w:firstLine="0"/>
              <w:rPr>
                <w:color w:val="000000"/>
              </w:rPr>
            </w:pPr>
            <w:r w:rsidRPr="002B361A">
              <w:rPr>
                <w:color w:val="000000"/>
              </w:rPr>
              <w:t>Пределы допускаемой абсолютной дополнительной погрешности измерений, вызванной отклонением температуры от нормальных условий измерений в диапазоне рабочих температур, составляют 0,5 от пределов допускаемой абсолютной основной погрешности измерений на каждые 10 °С;</w:t>
            </w:r>
          </w:p>
          <w:p w14:paraId="62AFF68C" w14:textId="641CB9F0" w:rsidR="00527537" w:rsidRPr="002B361A" w:rsidRDefault="00527537" w:rsidP="00527537">
            <w:pPr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rPr>
                <w:rFonts w:cs="Arial"/>
                <w:color w:val="000000" w:themeColor="text1"/>
              </w:rPr>
            </w:pPr>
            <w:r w:rsidRPr="002B361A">
              <w:rPr>
                <w:color w:val="000000"/>
                <w:lang w:val="en-US"/>
              </w:rPr>
              <w:t>I</w:t>
            </w:r>
            <w:r w:rsidRPr="002B361A">
              <w:rPr>
                <w:color w:val="000000"/>
                <w:vertAlign w:val="subscript"/>
              </w:rPr>
              <w:t xml:space="preserve">изм </w:t>
            </w:r>
            <w:r w:rsidRPr="002B361A">
              <w:rPr>
                <w:color w:val="000000"/>
              </w:rPr>
              <w:t>– измеряемое значение силы переменного тока, мкА, мА, А.</w:t>
            </w:r>
          </w:p>
        </w:tc>
      </w:tr>
    </w:tbl>
    <w:p w14:paraId="6A930FFD" w14:textId="77777777" w:rsidR="00B62F8F" w:rsidRPr="002B361A" w:rsidRDefault="00B62F8F" w:rsidP="00B62F8F">
      <w:pPr>
        <w:autoSpaceDE w:val="0"/>
        <w:autoSpaceDN w:val="0"/>
        <w:adjustRightInd w:val="0"/>
        <w:ind w:right="310" w:firstLine="850"/>
        <w:rPr>
          <w:rFonts w:cs="Arial"/>
          <w:color w:val="000000" w:themeColor="text1"/>
        </w:rPr>
      </w:pPr>
    </w:p>
    <w:p w14:paraId="7C31EF11" w14:textId="6BAA3F68" w:rsidR="00B62F8F" w:rsidRPr="002B361A" w:rsidRDefault="00B62F8F" w:rsidP="009C4AC7">
      <w:pPr>
        <w:pStyle w:val="2"/>
      </w:pPr>
      <w:r w:rsidRPr="002B361A">
        <w:t xml:space="preserve">Режим измерения электрического сопротивления </w:t>
      </w:r>
      <w:r w:rsidR="00787479" w:rsidRPr="002B361A">
        <w:t>постоянному току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4253"/>
      </w:tblGrid>
      <w:tr w:rsidR="00B62F8F" w:rsidRPr="002B361A" w14:paraId="16BD3BC0" w14:textId="77777777" w:rsidTr="00EF4620">
        <w:trPr>
          <w:tblHeader/>
          <w:jc w:val="center"/>
        </w:trPr>
        <w:tc>
          <w:tcPr>
            <w:tcW w:w="2263" w:type="dxa"/>
            <w:vAlign w:val="center"/>
          </w:tcPr>
          <w:p w14:paraId="22AD4E26" w14:textId="64370034" w:rsidR="00B62F8F" w:rsidRPr="002B361A" w:rsidRDefault="00787479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</w:rPr>
              <w:t>Верхний предел измерений</w:t>
            </w:r>
          </w:p>
        </w:tc>
        <w:tc>
          <w:tcPr>
            <w:tcW w:w="2268" w:type="dxa"/>
            <w:vAlign w:val="center"/>
          </w:tcPr>
          <w:p w14:paraId="6D9BBBBA" w14:textId="22E6F9AC" w:rsidR="00B62F8F" w:rsidRPr="002B361A" w:rsidRDefault="00787479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</w:rPr>
              <w:t>Единица младшего разряда (</w:t>
            </w:r>
            <w:proofErr w:type="spellStart"/>
            <w:r w:rsidRPr="002B361A">
              <w:rPr>
                <w:rFonts w:cs="Arial"/>
              </w:rPr>
              <w:t>е.м.р</w:t>
            </w:r>
            <w:proofErr w:type="spellEnd"/>
            <w:r w:rsidRPr="002B361A">
              <w:rPr>
                <w:rFonts w:cs="Arial"/>
              </w:rPr>
              <w:t>.)</w:t>
            </w:r>
          </w:p>
        </w:tc>
        <w:tc>
          <w:tcPr>
            <w:tcW w:w="4253" w:type="dxa"/>
            <w:vAlign w:val="center"/>
          </w:tcPr>
          <w:p w14:paraId="0A7DCA0E" w14:textId="1204F495" w:rsidR="00B62F8F" w:rsidRPr="002B361A" w:rsidRDefault="00787479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</w:rPr>
              <w:t>Пределы допускаемой абсолютной основной погрешности измерений</w:t>
            </w:r>
          </w:p>
        </w:tc>
      </w:tr>
      <w:tr w:rsidR="00B62F8F" w:rsidRPr="002B361A" w14:paraId="771A3312" w14:textId="77777777" w:rsidTr="00EF4620">
        <w:trPr>
          <w:jc w:val="center"/>
        </w:trPr>
        <w:tc>
          <w:tcPr>
            <w:tcW w:w="2263" w:type="dxa"/>
            <w:vAlign w:val="center"/>
          </w:tcPr>
          <w:p w14:paraId="74AA0538" w14:textId="3D16BC1F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110</w:t>
            </w:r>
            <w:r w:rsidR="00787479" w:rsidRPr="002B361A">
              <w:rPr>
                <w:rFonts w:cs="Arial"/>
                <w:color w:val="000000" w:themeColor="text1"/>
              </w:rPr>
              <w:t>,00</w:t>
            </w:r>
            <w:r w:rsidRPr="002B361A">
              <w:rPr>
                <w:rFonts w:cs="Arial"/>
                <w:color w:val="000000" w:themeColor="text1"/>
              </w:rPr>
              <w:t xml:space="preserve"> Ом</w:t>
            </w:r>
          </w:p>
        </w:tc>
        <w:tc>
          <w:tcPr>
            <w:tcW w:w="2268" w:type="dxa"/>
            <w:vAlign w:val="center"/>
          </w:tcPr>
          <w:p w14:paraId="399738B2" w14:textId="77777777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0,01 Ом</w:t>
            </w:r>
          </w:p>
        </w:tc>
        <w:tc>
          <w:tcPr>
            <w:tcW w:w="4253" w:type="dxa"/>
            <w:vAlign w:val="center"/>
          </w:tcPr>
          <w:p w14:paraId="7966C82C" w14:textId="2809443C" w:rsidR="00B62F8F" w:rsidRPr="002B361A" w:rsidRDefault="00F72A7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color w:val="000000"/>
              </w:rPr>
              <w:t>±(0,012</w:t>
            </w:r>
            <w:r w:rsidRPr="002B361A">
              <w:rPr>
                <w:color w:val="000000"/>
                <w:lang w:val="en-US"/>
              </w:rPr>
              <w:t>∙R</w:t>
            </w:r>
            <w:r w:rsidRPr="002B361A">
              <w:rPr>
                <w:color w:val="000000"/>
                <w:vertAlign w:val="subscript"/>
              </w:rPr>
              <w:t>изм</w:t>
            </w:r>
            <w:r w:rsidRPr="002B361A">
              <w:rPr>
                <w:color w:val="000000"/>
              </w:rPr>
              <w:t xml:space="preserve"> + 0,5 </w:t>
            </w:r>
            <w:proofErr w:type="spellStart"/>
            <w:r w:rsidRPr="002B361A">
              <w:rPr>
                <w:color w:val="000000"/>
              </w:rPr>
              <w:t>е.м.р</w:t>
            </w:r>
            <w:proofErr w:type="spellEnd"/>
            <w:r w:rsidRPr="002B361A">
              <w:rPr>
                <w:color w:val="000000"/>
              </w:rPr>
              <w:t>.) Ом</w:t>
            </w:r>
          </w:p>
        </w:tc>
      </w:tr>
      <w:tr w:rsidR="00B62F8F" w:rsidRPr="002B361A" w14:paraId="3DD13505" w14:textId="77777777" w:rsidTr="00EF4620">
        <w:trPr>
          <w:jc w:val="center"/>
        </w:trPr>
        <w:tc>
          <w:tcPr>
            <w:tcW w:w="2263" w:type="dxa"/>
            <w:vAlign w:val="center"/>
          </w:tcPr>
          <w:p w14:paraId="432639BE" w14:textId="5F1B6EE1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1,1</w:t>
            </w:r>
            <w:r w:rsidR="00787479" w:rsidRPr="002B361A">
              <w:rPr>
                <w:rFonts w:cs="Arial"/>
                <w:color w:val="000000" w:themeColor="text1"/>
              </w:rPr>
              <w:t>000</w:t>
            </w:r>
            <w:r w:rsidRPr="002B361A">
              <w:rPr>
                <w:rFonts w:cs="Arial"/>
                <w:color w:val="000000" w:themeColor="text1"/>
              </w:rPr>
              <w:t xml:space="preserve"> кОм</w:t>
            </w:r>
          </w:p>
        </w:tc>
        <w:tc>
          <w:tcPr>
            <w:tcW w:w="2268" w:type="dxa"/>
            <w:vAlign w:val="center"/>
          </w:tcPr>
          <w:p w14:paraId="2C81FFC6" w14:textId="40D339F5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</w:t>
            </w:r>
            <w:r w:rsidR="00787479" w:rsidRPr="002B361A">
              <w:rPr>
                <w:rFonts w:cs="Arial"/>
                <w:color w:val="000000" w:themeColor="text1"/>
              </w:rPr>
              <w:t>000</w:t>
            </w:r>
            <w:r w:rsidRPr="002B361A">
              <w:rPr>
                <w:rFonts w:cs="Arial"/>
                <w:color w:val="000000" w:themeColor="text1"/>
              </w:rPr>
              <w:t xml:space="preserve">1 </w:t>
            </w:r>
            <w:r w:rsidR="00787479" w:rsidRPr="002B361A">
              <w:rPr>
                <w:rFonts w:cs="Arial"/>
                <w:color w:val="000000" w:themeColor="text1"/>
              </w:rPr>
              <w:t>к</w:t>
            </w:r>
            <w:r w:rsidRPr="002B361A">
              <w:rPr>
                <w:rFonts w:cs="Arial"/>
                <w:color w:val="000000" w:themeColor="text1"/>
              </w:rPr>
              <w:t>Ом</w:t>
            </w:r>
          </w:p>
        </w:tc>
        <w:tc>
          <w:tcPr>
            <w:tcW w:w="4253" w:type="dxa"/>
            <w:vAlign w:val="center"/>
          </w:tcPr>
          <w:p w14:paraId="70E93633" w14:textId="068B7563" w:rsidR="00B62F8F" w:rsidRPr="002B361A" w:rsidRDefault="00F72A7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t>±(0,012∙</w:t>
            </w:r>
            <w:r w:rsidRPr="002B361A">
              <w:rPr>
                <w:lang w:val="en-US"/>
              </w:rPr>
              <w:t>R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+ 10 </w:t>
            </w:r>
            <w:proofErr w:type="spellStart"/>
            <w:r w:rsidRPr="002B361A">
              <w:t>е.м.р</w:t>
            </w:r>
            <w:proofErr w:type="spellEnd"/>
            <w:r w:rsidRPr="002B361A">
              <w:t>.) кОм</w:t>
            </w:r>
            <w:r w:rsidRPr="002B361A" w:rsidDel="00F72A7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C3DB7" w:rsidRPr="002B361A" w14:paraId="49EB11EA" w14:textId="77777777" w:rsidTr="00EF4620">
        <w:trPr>
          <w:jc w:val="center"/>
        </w:trPr>
        <w:tc>
          <w:tcPr>
            <w:tcW w:w="2263" w:type="dxa"/>
            <w:vAlign w:val="center"/>
          </w:tcPr>
          <w:p w14:paraId="1DEBC946" w14:textId="35186F3F" w:rsidR="003C3DB7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11,000 кОм</w:t>
            </w:r>
          </w:p>
        </w:tc>
        <w:tc>
          <w:tcPr>
            <w:tcW w:w="2268" w:type="dxa"/>
            <w:vAlign w:val="center"/>
          </w:tcPr>
          <w:p w14:paraId="79954EB4" w14:textId="6EC124B2" w:rsidR="003C3DB7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0,001 кОм</w:t>
            </w:r>
          </w:p>
        </w:tc>
        <w:tc>
          <w:tcPr>
            <w:tcW w:w="4253" w:type="dxa"/>
            <w:vMerge w:val="restart"/>
            <w:vAlign w:val="center"/>
          </w:tcPr>
          <w:p w14:paraId="6FF94C25" w14:textId="2F23044C" w:rsidR="003C3DB7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t>±(0,012∙</w:t>
            </w:r>
            <w:r w:rsidRPr="002B361A">
              <w:rPr>
                <w:lang w:val="en-US"/>
              </w:rPr>
              <w:t>R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+ 5 </w:t>
            </w:r>
            <w:proofErr w:type="spellStart"/>
            <w:r w:rsidRPr="002B361A">
              <w:t>е.м.р</w:t>
            </w:r>
            <w:proofErr w:type="spellEnd"/>
            <w:r w:rsidRPr="002B361A">
              <w:t>.) кОм</w:t>
            </w:r>
          </w:p>
        </w:tc>
      </w:tr>
      <w:tr w:rsidR="003C3DB7" w:rsidRPr="002B361A" w14:paraId="567B6699" w14:textId="77777777" w:rsidTr="00EF4620">
        <w:trPr>
          <w:jc w:val="center"/>
        </w:trPr>
        <w:tc>
          <w:tcPr>
            <w:tcW w:w="2263" w:type="dxa"/>
            <w:vAlign w:val="center"/>
          </w:tcPr>
          <w:p w14:paraId="5A1B1C31" w14:textId="57EB1093" w:rsidR="003C3DB7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110,00 кОм</w:t>
            </w:r>
          </w:p>
        </w:tc>
        <w:tc>
          <w:tcPr>
            <w:tcW w:w="2268" w:type="dxa"/>
            <w:vAlign w:val="center"/>
          </w:tcPr>
          <w:p w14:paraId="5D156A00" w14:textId="09C1D19A" w:rsidR="003C3DB7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0,01 кОм</w:t>
            </w:r>
          </w:p>
        </w:tc>
        <w:tc>
          <w:tcPr>
            <w:tcW w:w="4253" w:type="dxa"/>
            <w:vMerge/>
            <w:vAlign w:val="center"/>
          </w:tcPr>
          <w:p w14:paraId="199078EA" w14:textId="77777777" w:rsidR="003C3DB7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</w:p>
        </w:tc>
      </w:tr>
      <w:tr w:rsidR="00B62F8F" w:rsidRPr="002B361A" w14:paraId="499246BF" w14:textId="77777777" w:rsidTr="00EF4620">
        <w:trPr>
          <w:trHeight w:val="62"/>
          <w:jc w:val="center"/>
        </w:trPr>
        <w:tc>
          <w:tcPr>
            <w:tcW w:w="2263" w:type="dxa"/>
            <w:vAlign w:val="center"/>
          </w:tcPr>
          <w:p w14:paraId="571BE142" w14:textId="4341419C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1,1</w:t>
            </w:r>
            <w:r w:rsidR="00787479" w:rsidRPr="002B361A">
              <w:rPr>
                <w:rFonts w:cs="Arial"/>
                <w:color w:val="000000" w:themeColor="text1"/>
              </w:rPr>
              <w:t>000</w:t>
            </w:r>
            <w:r w:rsidRPr="002B361A">
              <w:rPr>
                <w:rFonts w:cs="Arial"/>
                <w:color w:val="000000" w:themeColor="text1"/>
              </w:rPr>
              <w:t xml:space="preserve"> МОм</w:t>
            </w:r>
          </w:p>
        </w:tc>
        <w:tc>
          <w:tcPr>
            <w:tcW w:w="2268" w:type="dxa"/>
            <w:vAlign w:val="center"/>
          </w:tcPr>
          <w:p w14:paraId="639D8D79" w14:textId="6B92A61B" w:rsidR="00B62F8F" w:rsidRPr="002B361A" w:rsidRDefault="00787479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0,00</w:t>
            </w:r>
            <w:r w:rsidR="00F72A7F" w:rsidRPr="002B361A">
              <w:rPr>
                <w:rFonts w:cs="Arial"/>
                <w:color w:val="000000" w:themeColor="text1"/>
                <w:lang w:val="en-US"/>
              </w:rPr>
              <w:t>0</w:t>
            </w:r>
            <w:r w:rsidR="00B62F8F" w:rsidRPr="002B361A">
              <w:rPr>
                <w:rFonts w:cs="Arial"/>
                <w:color w:val="000000" w:themeColor="text1"/>
              </w:rPr>
              <w:t xml:space="preserve">1 </w:t>
            </w:r>
            <w:r w:rsidR="00F72A7F" w:rsidRPr="002B361A">
              <w:rPr>
                <w:rFonts w:cs="Arial"/>
                <w:color w:val="000000" w:themeColor="text1"/>
              </w:rPr>
              <w:t>М</w:t>
            </w:r>
            <w:r w:rsidR="00B62F8F" w:rsidRPr="002B361A">
              <w:rPr>
                <w:rFonts w:cs="Arial"/>
                <w:color w:val="000000" w:themeColor="text1"/>
              </w:rPr>
              <w:t>Ом</w:t>
            </w:r>
          </w:p>
        </w:tc>
        <w:tc>
          <w:tcPr>
            <w:tcW w:w="4253" w:type="dxa"/>
            <w:vAlign w:val="center"/>
          </w:tcPr>
          <w:p w14:paraId="2E493566" w14:textId="6D68AD53" w:rsidR="00B62F8F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t>±(0,012∙</w:t>
            </w:r>
            <w:r w:rsidRPr="002B361A">
              <w:rPr>
                <w:lang w:val="en-US"/>
              </w:rPr>
              <w:t>R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+ 5 </w:t>
            </w:r>
            <w:proofErr w:type="spellStart"/>
            <w:r w:rsidRPr="002B361A">
              <w:t>е.м.р</w:t>
            </w:r>
            <w:proofErr w:type="spellEnd"/>
            <w:r w:rsidRPr="002B361A">
              <w:t>.) МОм</w:t>
            </w:r>
          </w:p>
        </w:tc>
      </w:tr>
      <w:tr w:rsidR="00B62F8F" w:rsidRPr="002B361A" w14:paraId="6BC1BD1D" w14:textId="77777777" w:rsidTr="00EF4620">
        <w:trPr>
          <w:jc w:val="center"/>
        </w:trPr>
        <w:tc>
          <w:tcPr>
            <w:tcW w:w="2263" w:type="dxa"/>
            <w:vAlign w:val="center"/>
          </w:tcPr>
          <w:p w14:paraId="0BB0EC2D" w14:textId="2B01D634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</w:t>
            </w:r>
            <w:r w:rsidR="00787479" w:rsidRPr="002B361A">
              <w:rPr>
                <w:rFonts w:cs="Arial"/>
                <w:color w:val="000000" w:themeColor="text1"/>
              </w:rPr>
              <w:t>,000</w:t>
            </w:r>
            <w:r w:rsidRPr="002B361A">
              <w:rPr>
                <w:rFonts w:cs="Arial"/>
                <w:color w:val="000000" w:themeColor="text1"/>
              </w:rPr>
              <w:t xml:space="preserve"> МОм</w:t>
            </w:r>
          </w:p>
        </w:tc>
        <w:tc>
          <w:tcPr>
            <w:tcW w:w="2268" w:type="dxa"/>
            <w:vAlign w:val="center"/>
          </w:tcPr>
          <w:p w14:paraId="1D612536" w14:textId="614C30DC" w:rsidR="00B62F8F" w:rsidRPr="002B361A" w:rsidRDefault="00F72A7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0,00</w:t>
            </w:r>
            <w:r w:rsidR="00B62F8F" w:rsidRPr="002B361A">
              <w:rPr>
                <w:rFonts w:cs="Arial"/>
                <w:color w:val="000000" w:themeColor="text1"/>
              </w:rPr>
              <w:t xml:space="preserve">1 </w:t>
            </w:r>
            <w:r w:rsidRPr="002B361A">
              <w:rPr>
                <w:rFonts w:cs="Arial"/>
                <w:color w:val="000000" w:themeColor="text1"/>
              </w:rPr>
              <w:t>МОм</w:t>
            </w:r>
          </w:p>
        </w:tc>
        <w:tc>
          <w:tcPr>
            <w:tcW w:w="4253" w:type="dxa"/>
            <w:vMerge w:val="restart"/>
            <w:vAlign w:val="center"/>
          </w:tcPr>
          <w:p w14:paraId="32DD3833" w14:textId="43BFCC86" w:rsidR="00B62F8F" w:rsidRPr="002B361A" w:rsidRDefault="003C3DB7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t>±(0,025∙</w:t>
            </w:r>
            <w:r w:rsidRPr="002B361A">
              <w:rPr>
                <w:lang w:val="en-US"/>
              </w:rPr>
              <w:t>R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+ 5 </w:t>
            </w:r>
            <w:proofErr w:type="spellStart"/>
            <w:r w:rsidRPr="002B361A">
              <w:t>е.м.р</w:t>
            </w:r>
            <w:proofErr w:type="spellEnd"/>
            <w:r w:rsidRPr="002B361A">
              <w:t>.) МОм</w:t>
            </w:r>
          </w:p>
        </w:tc>
      </w:tr>
      <w:tr w:rsidR="00B62F8F" w:rsidRPr="002B361A" w14:paraId="161F20FC" w14:textId="77777777" w:rsidTr="00EF4620">
        <w:trPr>
          <w:jc w:val="center"/>
        </w:trPr>
        <w:tc>
          <w:tcPr>
            <w:tcW w:w="2263" w:type="dxa"/>
            <w:vAlign w:val="center"/>
          </w:tcPr>
          <w:p w14:paraId="0280F168" w14:textId="35F9B5B6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  <w:lang w:val="en-US"/>
              </w:rPr>
            </w:pPr>
            <w:r w:rsidRPr="002B361A">
              <w:rPr>
                <w:rFonts w:cs="Arial"/>
                <w:color w:val="000000" w:themeColor="text1"/>
              </w:rPr>
              <w:t>40</w:t>
            </w:r>
            <w:r w:rsidR="00787479" w:rsidRPr="002B361A">
              <w:rPr>
                <w:rFonts w:cs="Arial"/>
                <w:color w:val="000000" w:themeColor="text1"/>
              </w:rPr>
              <w:t>,00</w:t>
            </w:r>
            <w:r w:rsidRPr="002B361A">
              <w:rPr>
                <w:rFonts w:cs="Arial"/>
                <w:color w:val="000000" w:themeColor="text1"/>
              </w:rPr>
              <w:t xml:space="preserve"> МОм</w:t>
            </w:r>
          </w:p>
        </w:tc>
        <w:tc>
          <w:tcPr>
            <w:tcW w:w="2268" w:type="dxa"/>
            <w:vAlign w:val="center"/>
          </w:tcPr>
          <w:p w14:paraId="27B9DD9A" w14:textId="31CD71A3" w:rsidR="00B62F8F" w:rsidRPr="002B361A" w:rsidRDefault="00F72A7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</w:t>
            </w:r>
            <w:r w:rsidR="00B62F8F" w:rsidRPr="002B361A">
              <w:rPr>
                <w:rFonts w:cs="Arial"/>
                <w:color w:val="000000" w:themeColor="text1"/>
              </w:rPr>
              <w:t xml:space="preserve">1 </w:t>
            </w:r>
            <w:r w:rsidRPr="002B361A">
              <w:rPr>
                <w:rFonts w:cs="Arial"/>
                <w:color w:val="000000" w:themeColor="text1"/>
              </w:rPr>
              <w:t>МОм</w:t>
            </w:r>
          </w:p>
        </w:tc>
        <w:tc>
          <w:tcPr>
            <w:tcW w:w="4253" w:type="dxa"/>
            <w:vMerge/>
            <w:vAlign w:val="center"/>
          </w:tcPr>
          <w:p w14:paraId="207726FB" w14:textId="77777777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160" w:right="0" w:firstLine="0"/>
              <w:jc w:val="center"/>
              <w:rPr>
                <w:rFonts w:cs="Arial"/>
              </w:rPr>
            </w:pPr>
          </w:p>
        </w:tc>
      </w:tr>
      <w:tr w:rsidR="00B62F8F" w:rsidRPr="002B361A" w14:paraId="3584372D" w14:textId="77777777" w:rsidTr="00EF4620">
        <w:trPr>
          <w:jc w:val="center"/>
        </w:trPr>
        <w:tc>
          <w:tcPr>
            <w:tcW w:w="8784" w:type="dxa"/>
            <w:gridSpan w:val="3"/>
            <w:vAlign w:val="center"/>
          </w:tcPr>
          <w:p w14:paraId="1B46DE57" w14:textId="77777777" w:rsidR="003C3DB7" w:rsidRPr="002B361A" w:rsidRDefault="003C3DB7" w:rsidP="00EF4620">
            <w:pPr>
              <w:spacing w:line="240" w:lineRule="auto"/>
              <w:ind w:left="33" w:firstLine="0"/>
            </w:pPr>
            <w:r w:rsidRPr="002B361A">
              <w:t>Примечания:</w:t>
            </w:r>
          </w:p>
          <w:p w14:paraId="08CC75BE" w14:textId="77777777" w:rsidR="003C3DB7" w:rsidRPr="002B361A" w:rsidRDefault="003C3DB7" w:rsidP="00EF4620">
            <w:pPr>
              <w:spacing w:line="240" w:lineRule="auto"/>
              <w:ind w:left="33" w:firstLine="0"/>
            </w:pPr>
            <w:r w:rsidRPr="002B361A">
              <w:t>Пределы допускаемой абсолютной дополнительной погрешности измерений, вызванной отклонением температуры от нормальных условий измерений в диапазоне рабочих температур, составляют 0,5 от пределов допускаемой абсолютной основной погрешности измерений на каждые 10 °С;</w:t>
            </w:r>
          </w:p>
          <w:p w14:paraId="4341270F" w14:textId="5E827807" w:rsidR="00B62F8F" w:rsidRPr="002B361A" w:rsidRDefault="003C3DB7" w:rsidP="00EF4620">
            <w:pPr>
              <w:autoSpaceDE w:val="0"/>
              <w:autoSpaceDN w:val="0"/>
              <w:adjustRightInd w:val="0"/>
              <w:spacing w:before="40" w:after="40" w:line="240" w:lineRule="auto"/>
              <w:ind w:left="33" w:right="0" w:firstLine="0"/>
              <w:rPr>
                <w:rFonts w:cs="Arial"/>
              </w:rPr>
            </w:pPr>
            <w:r w:rsidRPr="002B361A">
              <w:rPr>
                <w:lang w:val="en-US"/>
              </w:rPr>
              <w:t>R</w:t>
            </w:r>
            <w:r w:rsidRPr="002B361A">
              <w:rPr>
                <w:vertAlign w:val="subscript"/>
              </w:rPr>
              <w:t xml:space="preserve">изм </w:t>
            </w:r>
            <w:r w:rsidRPr="002B361A">
              <w:t xml:space="preserve">– измеряемое значение </w:t>
            </w:r>
            <w:r w:rsidRPr="002B361A">
              <w:rPr>
                <w:spacing w:val="-2"/>
              </w:rPr>
              <w:t xml:space="preserve">электрического сопротивления постоянному току, </w:t>
            </w:r>
            <w:r w:rsidRPr="002B361A">
              <w:rPr>
                <w:spacing w:val="-6"/>
              </w:rPr>
              <w:t>Ом, кОм, МОм</w:t>
            </w:r>
            <w:r w:rsidR="00B62F8F" w:rsidRPr="002B361A">
              <w:t>.</w:t>
            </w:r>
          </w:p>
        </w:tc>
      </w:tr>
    </w:tbl>
    <w:p w14:paraId="2C459330" w14:textId="77777777" w:rsidR="00B62F8F" w:rsidRPr="002B361A" w:rsidRDefault="00B62F8F" w:rsidP="00B62F8F">
      <w:pPr>
        <w:autoSpaceDE w:val="0"/>
        <w:autoSpaceDN w:val="0"/>
        <w:adjustRightInd w:val="0"/>
        <w:ind w:left="0" w:right="310" w:firstLine="0"/>
        <w:rPr>
          <w:rFonts w:cs="Arial"/>
          <w:color w:val="000000" w:themeColor="text1"/>
        </w:rPr>
      </w:pPr>
    </w:p>
    <w:p w14:paraId="042C6A1D" w14:textId="7CB7B5D7" w:rsidR="00B62F8F" w:rsidRPr="002B361A" w:rsidRDefault="00B62F8F" w:rsidP="009C4AC7">
      <w:pPr>
        <w:pStyle w:val="2"/>
      </w:pPr>
      <w:r w:rsidRPr="002B361A">
        <w:t xml:space="preserve">Режим измерения электрической </w:t>
      </w:r>
      <w:r w:rsidR="00AF77CF" w:rsidRPr="002B361A">
        <w:t>е</w:t>
      </w:r>
      <w:r w:rsidRPr="002B361A">
        <w:t xml:space="preserve">мкости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4248"/>
      </w:tblGrid>
      <w:tr w:rsidR="00B62F8F" w:rsidRPr="002B361A" w14:paraId="2C7C7872" w14:textId="77777777" w:rsidTr="00EF4620">
        <w:trPr>
          <w:jc w:val="center"/>
        </w:trPr>
        <w:tc>
          <w:tcPr>
            <w:tcW w:w="2268" w:type="dxa"/>
            <w:vAlign w:val="center"/>
          </w:tcPr>
          <w:p w14:paraId="36EF8D90" w14:textId="4E439310" w:rsidR="00B62F8F" w:rsidRPr="002B361A" w:rsidRDefault="003C3DB7" w:rsidP="00732EF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Верхний предел измерений</w:t>
            </w:r>
          </w:p>
        </w:tc>
        <w:tc>
          <w:tcPr>
            <w:tcW w:w="2268" w:type="dxa"/>
            <w:vAlign w:val="center"/>
          </w:tcPr>
          <w:p w14:paraId="1F169B8A" w14:textId="6947BB7A" w:rsidR="00B62F8F" w:rsidRPr="002B361A" w:rsidRDefault="003C3DB7" w:rsidP="00732EF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Единица младшего разряда (</w:t>
            </w:r>
            <w:proofErr w:type="spellStart"/>
            <w:r w:rsidRPr="002B361A">
              <w:rPr>
                <w:rFonts w:cs="Arial"/>
              </w:rPr>
              <w:t>е.м.р</w:t>
            </w:r>
            <w:proofErr w:type="spellEnd"/>
            <w:r w:rsidRPr="002B361A">
              <w:rPr>
                <w:rFonts w:cs="Arial"/>
              </w:rPr>
              <w:t>.)</w:t>
            </w:r>
          </w:p>
        </w:tc>
        <w:tc>
          <w:tcPr>
            <w:tcW w:w="4248" w:type="dxa"/>
            <w:vAlign w:val="center"/>
          </w:tcPr>
          <w:p w14:paraId="4159C8E3" w14:textId="7FF01C8B" w:rsidR="00B62F8F" w:rsidRPr="002B361A" w:rsidRDefault="003C3DB7" w:rsidP="00732EFB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</w:rPr>
              <w:t>Пределы допускаемой абсолютной основной погрешности измерений</w:t>
            </w:r>
          </w:p>
        </w:tc>
      </w:tr>
      <w:tr w:rsidR="00DD6253" w:rsidRPr="002B361A" w14:paraId="028BB31E" w14:textId="77777777" w:rsidTr="00335661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3E2567EF" w14:textId="486640DA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 xml:space="preserve">11,000 </w:t>
            </w:r>
            <w:proofErr w:type="spellStart"/>
            <w:r w:rsidRPr="002B361A">
              <w:t>нФ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C111058" w14:textId="52ACB2A1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 xml:space="preserve">0,001 </w:t>
            </w:r>
            <w:proofErr w:type="spellStart"/>
            <w:r w:rsidRPr="002B361A">
              <w:t>нФ</w:t>
            </w:r>
            <w:proofErr w:type="spellEnd"/>
          </w:p>
        </w:tc>
        <w:tc>
          <w:tcPr>
            <w:tcW w:w="4248" w:type="dxa"/>
            <w:shd w:val="clear" w:color="auto" w:fill="auto"/>
            <w:vAlign w:val="center"/>
          </w:tcPr>
          <w:p w14:paraId="75ACD59C" w14:textId="5F37E308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±(0,05∙</w:t>
            </w:r>
            <w:r w:rsidRPr="002B361A">
              <w:rPr>
                <w:lang w:val="en-US"/>
              </w:rPr>
              <w:t>C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+ 0,7 </w:t>
            </w:r>
            <w:proofErr w:type="spellStart"/>
            <w:r w:rsidRPr="002B361A">
              <w:t>е.м.р</w:t>
            </w:r>
            <w:proofErr w:type="spellEnd"/>
            <w:r w:rsidRPr="002B361A">
              <w:t xml:space="preserve">.) </w:t>
            </w:r>
            <w:proofErr w:type="spellStart"/>
            <w:r w:rsidRPr="002B361A">
              <w:t>нФ</w:t>
            </w:r>
            <w:proofErr w:type="spellEnd"/>
          </w:p>
        </w:tc>
      </w:tr>
      <w:tr w:rsidR="00DD6253" w:rsidRPr="002B361A" w14:paraId="0BB41396" w14:textId="77777777" w:rsidTr="00C63672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446339AD" w14:textId="2D1BAB60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0,11000 мкФ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A86909" w14:textId="6C0FCB99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0,00001 мкФ</w:t>
            </w:r>
          </w:p>
        </w:tc>
        <w:tc>
          <w:tcPr>
            <w:tcW w:w="4248" w:type="dxa"/>
            <w:vMerge w:val="restart"/>
            <w:vAlign w:val="center"/>
          </w:tcPr>
          <w:p w14:paraId="30D237D1" w14:textId="673F0B29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±(0,05∙</w:t>
            </w:r>
            <w:r w:rsidRPr="002B361A">
              <w:rPr>
                <w:lang w:val="en-US"/>
              </w:rPr>
              <w:t>C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+ 20 </w:t>
            </w:r>
            <w:proofErr w:type="spellStart"/>
            <w:r w:rsidRPr="002B361A">
              <w:t>е.м.р</w:t>
            </w:r>
            <w:proofErr w:type="spellEnd"/>
            <w:r w:rsidRPr="002B361A">
              <w:t>.) мкФ</w:t>
            </w:r>
          </w:p>
        </w:tc>
      </w:tr>
      <w:tr w:rsidR="00DD6253" w:rsidRPr="002B361A" w14:paraId="23A97241" w14:textId="77777777" w:rsidTr="00C63672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16601FFC" w14:textId="40F0C0AF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1,1000 мкФ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B7CCC2" w14:textId="3E40CE31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0,0001 мкФ</w:t>
            </w:r>
          </w:p>
        </w:tc>
        <w:tc>
          <w:tcPr>
            <w:tcW w:w="4248" w:type="dxa"/>
            <w:vMerge/>
            <w:vAlign w:val="center"/>
          </w:tcPr>
          <w:p w14:paraId="2636E986" w14:textId="77777777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D6253" w:rsidRPr="002B361A" w14:paraId="5E8E40A7" w14:textId="77777777" w:rsidTr="00C63672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3690EBE9" w14:textId="5A76FEBC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11,000 мкФ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725FE" w14:textId="72ED6B17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0,001 мкФ</w:t>
            </w:r>
          </w:p>
        </w:tc>
        <w:tc>
          <w:tcPr>
            <w:tcW w:w="4248" w:type="dxa"/>
            <w:vMerge/>
            <w:vAlign w:val="center"/>
          </w:tcPr>
          <w:p w14:paraId="3D39696D" w14:textId="77777777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D6253" w:rsidRPr="002B361A" w14:paraId="06A234B9" w14:textId="77777777" w:rsidTr="00C63672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12534081" w14:textId="39F13263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110,00 мкФ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E55AE" w14:textId="6DE62C5C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0,01 мкФ</w:t>
            </w:r>
          </w:p>
        </w:tc>
        <w:tc>
          <w:tcPr>
            <w:tcW w:w="4248" w:type="dxa"/>
            <w:vAlign w:val="center"/>
          </w:tcPr>
          <w:p w14:paraId="5289AC42" w14:textId="59A51669" w:rsidR="00DD6253" w:rsidRPr="002B361A" w:rsidRDefault="00DD6253" w:rsidP="00F97BF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±(0,03∙</w:t>
            </w:r>
            <w:r w:rsidRPr="002B361A">
              <w:rPr>
                <w:lang w:val="en-US"/>
              </w:rPr>
              <w:t>C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+ 10 </w:t>
            </w:r>
            <w:proofErr w:type="spellStart"/>
            <w:r w:rsidRPr="002B361A">
              <w:t>е.м.р</w:t>
            </w:r>
            <w:proofErr w:type="spellEnd"/>
            <w:r w:rsidRPr="002B361A">
              <w:t>.) мкФ</w:t>
            </w:r>
          </w:p>
        </w:tc>
      </w:tr>
      <w:tr w:rsidR="00DD6253" w:rsidRPr="002B361A" w14:paraId="47EF643C" w14:textId="77777777" w:rsidTr="00C63672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17CD6165" w14:textId="7818B1D2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1,1000 мФ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E1E68" w14:textId="26B1C0C5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0,0001 мФ</w:t>
            </w:r>
          </w:p>
        </w:tc>
        <w:tc>
          <w:tcPr>
            <w:tcW w:w="4248" w:type="dxa"/>
            <w:vAlign w:val="center"/>
          </w:tcPr>
          <w:p w14:paraId="478156E5" w14:textId="67343A15" w:rsidR="00DD6253" w:rsidRPr="002B361A" w:rsidRDefault="00F97BF7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±(0,03∙</w:t>
            </w:r>
            <w:r w:rsidRPr="002B361A">
              <w:rPr>
                <w:lang w:val="en-US"/>
              </w:rPr>
              <w:t>C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+ 10 </w:t>
            </w:r>
            <w:proofErr w:type="spellStart"/>
            <w:r w:rsidRPr="002B361A">
              <w:t>е.м.р</w:t>
            </w:r>
            <w:proofErr w:type="spellEnd"/>
            <w:r w:rsidRPr="002B361A">
              <w:t>.) мФ</w:t>
            </w:r>
          </w:p>
        </w:tc>
      </w:tr>
      <w:tr w:rsidR="00DD6253" w:rsidRPr="002B361A" w14:paraId="6AD56E9C" w14:textId="77777777" w:rsidTr="00C63672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45E531DB" w14:textId="1D1EEAA8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11,000 мФ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67328" w14:textId="61661624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0,001 мФ</w:t>
            </w:r>
          </w:p>
        </w:tc>
        <w:tc>
          <w:tcPr>
            <w:tcW w:w="4248" w:type="dxa"/>
            <w:vMerge w:val="restart"/>
            <w:vAlign w:val="center"/>
          </w:tcPr>
          <w:p w14:paraId="666C7BC7" w14:textId="215D3F61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±(0,1∙</w:t>
            </w:r>
            <w:r w:rsidRPr="002B361A">
              <w:rPr>
                <w:lang w:val="en-US"/>
              </w:rPr>
              <w:t>C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+ 10 </w:t>
            </w:r>
            <w:proofErr w:type="spellStart"/>
            <w:r w:rsidRPr="002B361A">
              <w:t>е.м.р</w:t>
            </w:r>
            <w:proofErr w:type="spellEnd"/>
            <w:r w:rsidRPr="002B361A">
              <w:t>.) мФ</w:t>
            </w:r>
          </w:p>
        </w:tc>
      </w:tr>
      <w:tr w:rsidR="00DD6253" w:rsidRPr="002B361A" w14:paraId="6D55F32C" w14:textId="77777777" w:rsidTr="00C63672">
        <w:trPr>
          <w:trHeight w:val="323"/>
          <w:jc w:val="center"/>
        </w:trPr>
        <w:tc>
          <w:tcPr>
            <w:tcW w:w="2268" w:type="dxa"/>
            <w:shd w:val="clear" w:color="auto" w:fill="auto"/>
          </w:tcPr>
          <w:p w14:paraId="19015767" w14:textId="6A3B5494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40,00 мФ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82C04A" w14:textId="1165A716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t>0,01 мФ</w:t>
            </w:r>
          </w:p>
        </w:tc>
        <w:tc>
          <w:tcPr>
            <w:tcW w:w="4248" w:type="dxa"/>
            <w:vMerge/>
            <w:vAlign w:val="center"/>
          </w:tcPr>
          <w:p w14:paraId="2A17C7BA" w14:textId="77777777" w:rsidR="00DD6253" w:rsidRPr="002B361A" w:rsidRDefault="00DD6253" w:rsidP="00DD6253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B62F8F" w:rsidRPr="002B361A" w14:paraId="73B36576" w14:textId="77777777" w:rsidTr="00EF4620">
        <w:trPr>
          <w:trHeight w:val="323"/>
          <w:jc w:val="center"/>
        </w:trPr>
        <w:tc>
          <w:tcPr>
            <w:tcW w:w="8784" w:type="dxa"/>
            <w:gridSpan w:val="3"/>
            <w:vAlign w:val="center"/>
          </w:tcPr>
          <w:p w14:paraId="756ACE35" w14:textId="77777777" w:rsidR="00D05265" w:rsidRPr="002B361A" w:rsidRDefault="00D05265" w:rsidP="00EF4620">
            <w:pPr>
              <w:spacing w:line="240" w:lineRule="auto"/>
              <w:ind w:left="0" w:firstLine="0"/>
              <w:rPr>
                <w:szCs w:val="16"/>
              </w:rPr>
            </w:pPr>
            <w:r w:rsidRPr="002B361A">
              <w:rPr>
                <w:szCs w:val="16"/>
              </w:rPr>
              <w:t>Примечания:</w:t>
            </w:r>
          </w:p>
          <w:p w14:paraId="1D75B181" w14:textId="77777777" w:rsidR="00D05265" w:rsidRPr="002B361A" w:rsidRDefault="00D05265" w:rsidP="00EF4620">
            <w:pPr>
              <w:spacing w:line="240" w:lineRule="auto"/>
              <w:ind w:left="0" w:firstLine="0"/>
              <w:rPr>
                <w:sz w:val="24"/>
              </w:rPr>
            </w:pPr>
            <w:r w:rsidRPr="002B361A">
              <w:rPr>
                <w:szCs w:val="16"/>
              </w:rPr>
              <w:t>Пределы допускаемой абсолютной дополнительной погрешности измерений, вызванной отклонением температуры от нормальных условий измерений в диапазоне рабочих температур, составляют 0,5 от пределов допускаемой абсолютной основной погрешности измерений на каждые 10 °С</w:t>
            </w:r>
            <w:r w:rsidRPr="002B361A">
              <w:t>;</w:t>
            </w:r>
          </w:p>
          <w:p w14:paraId="155EDF90" w14:textId="155B065C" w:rsidR="00B62F8F" w:rsidRPr="002B361A" w:rsidRDefault="00D05265" w:rsidP="00D05265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cs="Arial"/>
                <w:color w:val="000000" w:themeColor="text1"/>
              </w:rPr>
            </w:pPr>
            <w:r w:rsidRPr="002B361A">
              <w:rPr>
                <w:lang w:val="en-US"/>
              </w:rPr>
              <w:t>C</w:t>
            </w:r>
            <w:r w:rsidRPr="002B361A">
              <w:rPr>
                <w:vertAlign w:val="subscript"/>
              </w:rPr>
              <w:t xml:space="preserve">изм </w:t>
            </w:r>
            <w:r w:rsidRPr="002B361A">
              <w:t xml:space="preserve">– измеряемое значение </w:t>
            </w:r>
            <w:r w:rsidRPr="002B361A">
              <w:rPr>
                <w:spacing w:val="-2"/>
              </w:rPr>
              <w:t xml:space="preserve">электрической емкости, </w:t>
            </w:r>
            <w:proofErr w:type="spellStart"/>
            <w:r w:rsidRPr="002B361A">
              <w:rPr>
                <w:spacing w:val="-6"/>
              </w:rPr>
              <w:t>нФ</w:t>
            </w:r>
            <w:proofErr w:type="spellEnd"/>
            <w:r w:rsidRPr="002B361A">
              <w:rPr>
                <w:spacing w:val="-6"/>
              </w:rPr>
              <w:t>, мкФ</w:t>
            </w:r>
            <w:r w:rsidR="003D18BF" w:rsidRPr="002B361A">
              <w:rPr>
                <w:spacing w:val="-6"/>
              </w:rPr>
              <w:t>, мФ</w:t>
            </w:r>
            <w:r w:rsidRPr="002B361A">
              <w:rPr>
                <w:spacing w:val="-6"/>
              </w:rPr>
              <w:t>.</w:t>
            </w:r>
          </w:p>
        </w:tc>
      </w:tr>
    </w:tbl>
    <w:p w14:paraId="44484B04" w14:textId="77777777" w:rsidR="00B62F8F" w:rsidRPr="002B361A" w:rsidRDefault="00B62F8F" w:rsidP="00B62F8F">
      <w:pPr>
        <w:autoSpaceDE w:val="0"/>
        <w:autoSpaceDN w:val="0"/>
        <w:adjustRightInd w:val="0"/>
        <w:ind w:right="310" w:firstLine="850"/>
        <w:rPr>
          <w:rFonts w:cs="Arial"/>
          <w:color w:val="000000" w:themeColor="text1"/>
        </w:rPr>
      </w:pPr>
    </w:p>
    <w:p w14:paraId="052BA071" w14:textId="77777777" w:rsidR="00D05265" w:rsidRPr="002B361A" w:rsidRDefault="00D05265" w:rsidP="00B62F8F">
      <w:pPr>
        <w:autoSpaceDE w:val="0"/>
        <w:autoSpaceDN w:val="0"/>
        <w:adjustRightInd w:val="0"/>
        <w:ind w:right="310" w:firstLine="850"/>
        <w:rPr>
          <w:rFonts w:cs="Arial"/>
          <w:color w:val="000000" w:themeColor="text1"/>
        </w:rPr>
      </w:pPr>
    </w:p>
    <w:p w14:paraId="13535533" w14:textId="77777777" w:rsidR="00D05265" w:rsidRPr="002B361A" w:rsidRDefault="00D05265" w:rsidP="00B62F8F">
      <w:pPr>
        <w:autoSpaceDE w:val="0"/>
        <w:autoSpaceDN w:val="0"/>
        <w:adjustRightInd w:val="0"/>
        <w:ind w:right="310" w:firstLine="850"/>
        <w:rPr>
          <w:rFonts w:cs="Arial"/>
          <w:color w:val="000000" w:themeColor="text1"/>
        </w:rPr>
      </w:pPr>
    </w:p>
    <w:p w14:paraId="2472A8B4" w14:textId="77777777" w:rsidR="00B62F8F" w:rsidRPr="002B361A" w:rsidRDefault="00B62F8F" w:rsidP="009C4AC7">
      <w:pPr>
        <w:pStyle w:val="2"/>
      </w:pPr>
      <w:r w:rsidRPr="002B361A">
        <w:lastRenderedPageBreak/>
        <w:t>Режим измерения частоты переменного тока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3828"/>
      </w:tblGrid>
      <w:tr w:rsidR="00B62F8F" w:rsidRPr="002B361A" w14:paraId="2E285BB3" w14:textId="77777777" w:rsidTr="00732EFB">
        <w:trPr>
          <w:tblHeader/>
          <w:jc w:val="center"/>
        </w:trPr>
        <w:tc>
          <w:tcPr>
            <w:tcW w:w="2263" w:type="dxa"/>
            <w:vAlign w:val="center"/>
          </w:tcPr>
          <w:p w14:paraId="5DBEC978" w14:textId="2B10A9A3" w:rsidR="00B62F8F" w:rsidRPr="002B361A" w:rsidRDefault="003538EC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  <w:r w:rsidRPr="002B361A">
              <w:rPr>
                <w:rFonts w:cs="Arial"/>
              </w:rPr>
              <w:t>Верхний предел измерений</w:t>
            </w:r>
          </w:p>
        </w:tc>
        <w:tc>
          <w:tcPr>
            <w:tcW w:w="2268" w:type="dxa"/>
            <w:vAlign w:val="center"/>
          </w:tcPr>
          <w:p w14:paraId="7B43F6C1" w14:textId="1DFD8C93" w:rsidR="00B62F8F" w:rsidRPr="002B361A" w:rsidRDefault="003538EC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  <w:r w:rsidRPr="002B361A">
              <w:rPr>
                <w:rFonts w:cs="Arial"/>
              </w:rPr>
              <w:t>Единица младшего разряда (</w:t>
            </w:r>
            <w:proofErr w:type="spellStart"/>
            <w:r w:rsidRPr="002B361A">
              <w:rPr>
                <w:rFonts w:cs="Arial"/>
              </w:rPr>
              <w:t>е.м.р</w:t>
            </w:r>
            <w:proofErr w:type="spellEnd"/>
            <w:r w:rsidRPr="002B361A">
              <w:rPr>
                <w:rFonts w:cs="Arial"/>
              </w:rPr>
              <w:t>.)</w:t>
            </w:r>
          </w:p>
        </w:tc>
        <w:tc>
          <w:tcPr>
            <w:tcW w:w="3828" w:type="dxa"/>
            <w:vAlign w:val="center"/>
          </w:tcPr>
          <w:p w14:paraId="795E351C" w14:textId="2306A019" w:rsidR="00B62F8F" w:rsidRPr="002B361A" w:rsidRDefault="003538EC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  <w:r w:rsidRPr="002B361A">
              <w:rPr>
                <w:rFonts w:cs="Arial"/>
              </w:rPr>
              <w:t>Пределы допускаемой абсолютной основной погрешности измерений</w:t>
            </w:r>
          </w:p>
        </w:tc>
      </w:tr>
      <w:tr w:rsidR="00B62F8F" w:rsidRPr="002B361A" w14:paraId="068897AD" w14:textId="77777777" w:rsidTr="00732EFB">
        <w:trPr>
          <w:trHeight w:val="181"/>
          <w:jc w:val="center"/>
        </w:trPr>
        <w:tc>
          <w:tcPr>
            <w:tcW w:w="2263" w:type="dxa"/>
            <w:vAlign w:val="center"/>
          </w:tcPr>
          <w:p w14:paraId="5D52A47D" w14:textId="4534ABE5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1100</w:t>
            </w:r>
            <w:r w:rsidR="00D05265" w:rsidRPr="002B361A">
              <w:rPr>
                <w:rFonts w:cs="Arial"/>
                <w:color w:val="000000" w:themeColor="text1"/>
              </w:rPr>
              <w:t>,0</w:t>
            </w:r>
            <w:r w:rsidRPr="002B361A">
              <w:rPr>
                <w:rFonts w:cs="Arial"/>
                <w:color w:val="000000" w:themeColor="text1"/>
              </w:rPr>
              <w:t xml:space="preserve"> Гц</w:t>
            </w:r>
          </w:p>
        </w:tc>
        <w:tc>
          <w:tcPr>
            <w:tcW w:w="2268" w:type="dxa"/>
            <w:vAlign w:val="center"/>
          </w:tcPr>
          <w:p w14:paraId="467D2DAB" w14:textId="77777777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0,1 Гц</w:t>
            </w:r>
          </w:p>
        </w:tc>
        <w:tc>
          <w:tcPr>
            <w:tcW w:w="3828" w:type="dxa"/>
            <w:vAlign w:val="center"/>
          </w:tcPr>
          <w:p w14:paraId="4B4DE64B" w14:textId="185304CD" w:rsidR="00B62F8F" w:rsidRPr="002B361A" w:rsidRDefault="00E1678D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  <w:r w:rsidRPr="002B361A">
              <w:t>± (0,015</w:t>
            </w:r>
            <w:r w:rsidRPr="002B361A">
              <w:rPr>
                <w:lang w:val="en-US"/>
              </w:rPr>
              <w:t>∙F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+ 5 </w:t>
            </w:r>
            <w:proofErr w:type="spellStart"/>
            <w:r w:rsidRPr="002B361A">
              <w:t>е.м.р</w:t>
            </w:r>
            <w:proofErr w:type="spellEnd"/>
            <w:r w:rsidRPr="002B361A">
              <w:t>.) Гц</w:t>
            </w:r>
          </w:p>
        </w:tc>
      </w:tr>
      <w:tr w:rsidR="00B62F8F" w:rsidRPr="002B361A" w14:paraId="0B98589D" w14:textId="77777777" w:rsidTr="00732EFB">
        <w:trPr>
          <w:jc w:val="center"/>
        </w:trPr>
        <w:tc>
          <w:tcPr>
            <w:tcW w:w="2263" w:type="dxa"/>
            <w:vAlign w:val="center"/>
          </w:tcPr>
          <w:p w14:paraId="412F85D0" w14:textId="7CCAF7F1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</w:t>
            </w:r>
            <w:r w:rsidR="00D05265" w:rsidRPr="002B361A">
              <w:rPr>
                <w:rFonts w:cs="Arial"/>
                <w:color w:val="000000" w:themeColor="text1"/>
              </w:rPr>
              <w:t>,000</w:t>
            </w:r>
            <w:r w:rsidRPr="002B361A">
              <w:rPr>
                <w:rFonts w:cs="Arial"/>
                <w:color w:val="000000" w:themeColor="text1"/>
              </w:rPr>
              <w:t xml:space="preserve"> кГц</w:t>
            </w:r>
          </w:p>
        </w:tc>
        <w:tc>
          <w:tcPr>
            <w:tcW w:w="2268" w:type="dxa"/>
            <w:vAlign w:val="center"/>
          </w:tcPr>
          <w:p w14:paraId="572D5EB8" w14:textId="345F720C" w:rsidR="00B62F8F" w:rsidRPr="002B361A" w:rsidRDefault="00D05265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</w:t>
            </w:r>
            <w:r w:rsidR="00E1678D" w:rsidRPr="002B361A">
              <w:rPr>
                <w:rFonts w:cs="Arial"/>
                <w:color w:val="000000" w:themeColor="text1"/>
              </w:rPr>
              <w:t>00</w:t>
            </w:r>
            <w:r w:rsidR="00B62F8F" w:rsidRPr="002B361A">
              <w:rPr>
                <w:rFonts w:cs="Arial"/>
                <w:color w:val="000000" w:themeColor="text1"/>
              </w:rPr>
              <w:t xml:space="preserve">1 </w:t>
            </w:r>
            <w:r w:rsidR="00E1678D" w:rsidRPr="002B361A">
              <w:rPr>
                <w:rFonts w:cs="Arial"/>
                <w:color w:val="000000" w:themeColor="text1"/>
              </w:rPr>
              <w:t>к</w:t>
            </w:r>
            <w:r w:rsidR="00B62F8F" w:rsidRPr="002B361A">
              <w:rPr>
                <w:rFonts w:cs="Arial"/>
                <w:color w:val="000000" w:themeColor="text1"/>
              </w:rPr>
              <w:t>Гц</w:t>
            </w:r>
          </w:p>
        </w:tc>
        <w:tc>
          <w:tcPr>
            <w:tcW w:w="3828" w:type="dxa"/>
            <w:vMerge w:val="restart"/>
            <w:vAlign w:val="center"/>
          </w:tcPr>
          <w:p w14:paraId="029790BD" w14:textId="44735B3F" w:rsidR="00B62F8F" w:rsidRPr="002B361A" w:rsidRDefault="00E1678D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  <w:r w:rsidRPr="002B361A">
              <w:t>± (0,012∙</w:t>
            </w:r>
            <w:r w:rsidRPr="002B361A">
              <w:rPr>
                <w:lang w:val="en-US"/>
              </w:rPr>
              <w:t>F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+ 5 </w:t>
            </w:r>
            <w:proofErr w:type="spellStart"/>
            <w:r w:rsidRPr="002B361A">
              <w:t>е.м.р</w:t>
            </w:r>
            <w:proofErr w:type="spellEnd"/>
            <w:r w:rsidRPr="002B361A">
              <w:t>.) кГц</w:t>
            </w:r>
          </w:p>
        </w:tc>
      </w:tr>
      <w:tr w:rsidR="00B62F8F" w:rsidRPr="002B361A" w14:paraId="0BA07492" w14:textId="77777777" w:rsidTr="00732EFB">
        <w:trPr>
          <w:jc w:val="center"/>
        </w:trPr>
        <w:tc>
          <w:tcPr>
            <w:tcW w:w="2263" w:type="dxa"/>
            <w:vAlign w:val="center"/>
          </w:tcPr>
          <w:p w14:paraId="6E8C2A1E" w14:textId="1EC69491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110</w:t>
            </w:r>
            <w:r w:rsidR="00E1678D" w:rsidRPr="002B361A">
              <w:rPr>
                <w:rFonts w:cs="Arial"/>
                <w:color w:val="000000" w:themeColor="text1"/>
              </w:rPr>
              <w:t>,00</w:t>
            </w:r>
            <w:r w:rsidRPr="002B361A">
              <w:rPr>
                <w:rFonts w:cs="Arial"/>
                <w:color w:val="000000" w:themeColor="text1"/>
              </w:rPr>
              <w:t xml:space="preserve"> кГц</w:t>
            </w:r>
          </w:p>
        </w:tc>
        <w:tc>
          <w:tcPr>
            <w:tcW w:w="2268" w:type="dxa"/>
            <w:vAlign w:val="center"/>
          </w:tcPr>
          <w:p w14:paraId="1238C2BE" w14:textId="188059CE" w:rsidR="00B62F8F" w:rsidRPr="002B361A" w:rsidRDefault="00E1678D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</w:t>
            </w:r>
            <w:r w:rsidR="00B62F8F" w:rsidRPr="002B361A">
              <w:rPr>
                <w:rFonts w:cs="Arial"/>
                <w:color w:val="000000" w:themeColor="text1"/>
              </w:rPr>
              <w:t xml:space="preserve">1 </w:t>
            </w:r>
            <w:r w:rsidRPr="002B361A">
              <w:rPr>
                <w:rFonts w:cs="Arial"/>
                <w:color w:val="000000" w:themeColor="text1"/>
              </w:rPr>
              <w:t>к</w:t>
            </w:r>
            <w:r w:rsidR="00B62F8F" w:rsidRPr="002B361A">
              <w:rPr>
                <w:rFonts w:cs="Arial"/>
                <w:color w:val="000000" w:themeColor="text1"/>
              </w:rPr>
              <w:t>Гц</w:t>
            </w:r>
          </w:p>
        </w:tc>
        <w:tc>
          <w:tcPr>
            <w:tcW w:w="3828" w:type="dxa"/>
            <w:vMerge/>
            <w:vAlign w:val="center"/>
          </w:tcPr>
          <w:p w14:paraId="2693B556" w14:textId="77777777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</w:p>
        </w:tc>
      </w:tr>
      <w:tr w:rsidR="00B62F8F" w:rsidRPr="002B361A" w14:paraId="2C6AD8FB" w14:textId="77777777" w:rsidTr="00732EFB">
        <w:trPr>
          <w:jc w:val="center"/>
        </w:trPr>
        <w:tc>
          <w:tcPr>
            <w:tcW w:w="2263" w:type="dxa"/>
            <w:vAlign w:val="center"/>
          </w:tcPr>
          <w:p w14:paraId="25A4ADBA" w14:textId="12B4D191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1,1</w:t>
            </w:r>
            <w:r w:rsidR="00E1678D" w:rsidRPr="002B361A">
              <w:rPr>
                <w:rFonts w:cs="Arial"/>
                <w:color w:val="000000" w:themeColor="text1"/>
              </w:rPr>
              <w:t>000</w:t>
            </w:r>
            <w:r w:rsidRPr="002B361A">
              <w:rPr>
                <w:rFonts w:cs="Arial"/>
                <w:color w:val="000000" w:themeColor="text1"/>
              </w:rPr>
              <w:t xml:space="preserve"> МГц</w:t>
            </w:r>
          </w:p>
        </w:tc>
        <w:tc>
          <w:tcPr>
            <w:tcW w:w="2268" w:type="dxa"/>
            <w:vAlign w:val="center"/>
          </w:tcPr>
          <w:p w14:paraId="39A98440" w14:textId="0F01E61E" w:rsidR="00B62F8F" w:rsidRPr="002B361A" w:rsidRDefault="00E1678D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0,000</w:t>
            </w:r>
            <w:r w:rsidR="00B62F8F" w:rsidRPr="002B361A">
              <w:rPr>
                <w:rFonts w:cs="Arial"/>
                <w:color w:val="000000" w:themeColor="text1"/>
              </w:rPr>
              <w:t xml:space="preserve">1 </w:t>
            </w:r>
            <w:r w:rsidRPr="002B361A">
              <w:rPr>
                <w:rFonts w:cs="Arial"/>
                <w:color w:val="000000" w:themeColor="text1"/>
              </w:rPr>
              <w:t>М</w:t>
            </w:r>
            <w:r w:rsidR="00B62F8F" w:rsidRPr="002B361A">
              <w:rPr>
                <w:rFonts w:cs="Arial"/>
                <w:color w:val="000000" w:themeColor="text1"/>
              </w:rPr>
              <w:t>Гц</w:t>
            </w:r>
          </w:p>
        </w:tc>
        <w:tc>
          <w:tcPr>
            <w:tcW w:w="3828" w:type="dxa"/>
            <w:vAlign w:val="center"/>
          </w:tcPr>
          <w:p w14:paraId="37435043" w14:textId="29F9AB91" w:rsidR="00B62F8F" w:rsidRPr="002B361A" w:rsidRDefault="00E1678D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  <w:r w:rsidRPr="002B361A">
              <w:t>± (0,012∙</w:t>
            </w:r>
            <w:r w:rsidRPr="002B361A">
              <w:rPr>
                <w:lang w:val="en-US"/>
              </w:rPr>
              <w:t>F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+ 5 </w:t>
            </w:r>
            <w:proofErr w:type="spellStart"/>
            <w:r w:rsidRPr="002B361A">
              <w:t>е.м.р</w:t>
            </w:r>
            <w:proofErr w:type="spellEnd"/>
            <w:r w:rsidRPr="002B361A">
              <w:t>.) МГц</w:t>
            </w:r>
          </w:p>
        </w:tc>
      </w:tr>
      <w:tr w:rsidR="00B62F8F" w:rsidRPr="002B361A" w14:paraId="7292C74E" w14:textId="77777777" w:rsidTr="00732EFB">
        <w:trPr>
          <w:jc w:val="center"/>
        </w:trPr>
        <w:tc>
          <w:tcPr>
            <w:tcW w:w="2263" w:type="dxa"/>
            <w:vAlign w:val="center"/>
          </w:tcPr>
          <w:p w14:paraId="1A12E955" w14:textId="50B9774A" w:rsidR="00B62F8F" w:rsidRPr="002B361A" w:rsidRDefault="00B62F8F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11</w:t>
            </w:r>
            <w:r w:rsidR="00E1678D" w:rsidRPr="002B361A">
              <w:rPr>
                <w:rFonts w:cs="Arial"/>
                <w:color w:val="000000" w:themeColor="text1"/>
              </w:rPr>
              <w:t>,000</w:t>
            </w:r>
            <w:r w:rsidRPr="002B361A">
              <w:rPr>
                <w:rFonts w:cs="Arial"/>
                <w:color w:val="000000" w:themeColor="text1"/>
              </w:rPr>
              <w:t xml:space="preserve"> МГц</w:t>
            </w:r>
          </w:p>
        </w:tc>
        <w:tc>
          <w:tcPr>
            <w:tcW w:w="2268" w:type="dxa"/>
            <w:vAlign w:val="center"/>
          </w:tcPr>
          <w:p w14:paraId="628E14AE" w14:textId="6A379C96" w:rsidR="00B62F8F" w:rsidRPr="002B361A" w:rsidRDefault="00E1678D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</w:rPr>
            </w:pPr>
            <w:r w:rsidRPr="002B361A">
              <w:rPr>
                <w:rFonts w:cs="Arial"/>
                <w:color w:val="000000" w:themeColor="text1"/>
              </w:rPr>
              <w:t>0,00</w:t>
            </w:r>
            <w:r w:rsidR="00B62F8F" w:rsidRPr="002B361A">
              <w:rPr>
                <w:rFonts w:cs="Arial"/>
                <w:color w:val="000000" w:themeColor="text1"/>
              </w:rPr>
              <w:t xml:space="preserve">1 </w:t>
            </w:r>
            <w:r w:rsidRPr="002B361A">
              <w:rPr>
                <w:rFonts w:cs="Arial"/>
                <w:color w:val="000000" w:themeColor="text1"/>
              </w:rPr>
              <w:t>МГц</w:t>
            </w:r>
          </w:p>
        </w:tc>
        <w:tc>
          <w:tcPr>
            <w:tcW w:w="3828" w:type="dxa"/>
            <w:vAlign w:val="center"/>
          </w:tcPr>
          <w:p w14:paraId="7FBC36E4" w14:textId="068486BB" w:rsidR="00B62F8F" w:rsidRPr="002B361A" w:rsidRDefault="00E1678D" w:rsidP="00732EFB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B050"/>
              </w:rPr>
            </w:pPr>
            <w:r w:rsidRPr="002B361A">
              <w:t>± (0,015∙</w:t>
            </w:r>
            <w:r w:rsidRPr="002B361A">
              <w:rPr>
                <w:lang w:val="en-US"/>
              </w:rPr>
              <w:t>F</w:t>
            </w:r>
            <w:r w:rsidRPr="002B361A">
              <w:rPr>
                <w:vertAlign w:val="subscript"/>
              </w:rPr>
              <w:t>изм</w:t>
            </w:r>
            <w:r w:rsidRPr="002B361A">
              <w:t xml:space="preserve"> + 8 </w:t>
            </w:r>
            <w:proofErr w:type="spellStart"/>
            <w:r w:rsidRPr="002B361A">
              <w:t>е.м.р</w:t>
            </w:r>
            <w:proofErr w:type="spellEnd"/>
            <w:r w:rsidRPr="002B361A">
              <w:t>.) МГц</w:t>
            </w:r>
          </w:p>
        </w:tc>
      </w:tr>
      <w:tr w:rsidR="00B2045E" w:rsidRPr="002B361A" w14:paraId="7D960CE1" w14:textId="77777777" w:rsidTr="00B2045E">
        <w:trPr>
          <w:jc w:val="center"/>
        </w:trPr>
        <w:tc>
          <w:tcPr>
            <w:tcW w:w="8359" w:type="dxa"/>
            <w:gridSpan w:val="3"/>
            <w:vAlign w:val="center"/>
          </w:tcPr>
          <w:p w14:paraId="3488C263" w14:textId="13E02A99" w:rsidR="00B2045E" w:rsidRPr="002B361A" w:rsidRDefault="00B2045E" w:rsidP="00B2045E">
            <w:pPr>
              <w:autoSpaceDE w:val="0"/>
              <w:autoSpaceDN w:val="0"/>
              <w:adjustRightInd w:val="0"/>
              <w:spacing w:before="40" w:after="40" w:line="240" w:lineRule="auto"/>
              <w:ind w:left="0" w:right="0" w:firstLine="0"/>
              <w:jc w:val="left"/>
            </w:pPr>
            <w:r w:rsidRPr="002B361A">
              <w:rPr>
                <w:szCs w:val="24"/>
                <w:lang w:val="en-US"/>
              </w:rPr>
              <w:t>F</w:t>
            </w:r>
            <w:r w:rsidRPr="002B361A">
              <w:rPr>
                <w:szCs w:val="24"/>
                <w:vertAlign w:val="subscript"/>
              </w:rPr>
              <w:t xml:space="preserve">изм </w:t>
            </w:r>
            <w:r w:rsidRPr="002B361A">
              <w:rPr>
                <w:spacing w:val="-2"/>
                <w:szCs w:val="24"/>
              </w:rPr>
              <w:t>–</w:t>
            </w:r>
            <w:r w:rsidRPr="002B361A">
              <w:rPr>
                <w:szCs w:val="24"/>
              </w:rPr>
              <w:t xml:space="preserve"> измеряемое значение </w:t>
            </w:r>
            <w:r w:rsidRPr="002B361A">
              <w:rPr>
                <w:spacing w:val="-2"/>
                <w:szCs w:val="24"/>
              </w:rPr>
              <w:t xml:space="preserve">частоты переменного тока, </w:t>
            </w:r>
            <w:r w:rsidRPr="002B361A">
              <w:rPr>
                <w:spacing w:val="-6"/>
                <w:szCs w:val="24"/>
              </w:rPr>
              <w:t>Гц, кГц, МГц</w:t>
            </w:r>
            <w:r w:rsidR="00446943" w:rsidRPr="002B361A">
              <w:rPr>
                <w:spacing w:val="-6"/>
                <w:szCs w:val="24"/>
              </w:rPr>
              <w:t>.</w:t>
            </w:r>
          </w:p>
        </w:tc>
      </w:tr>
    </w:tbl>
    <w:p w14:paraId="3774088B" w14:textId="77777777" w:rsidR="009C4AC7" w:rsidRPr="002B361A" w:rsidRDefault="009C4AC7" w:rsidP="00EF4620">
      <w:pPr>
        <w:ind w:left="0" w:firstLine="0"/>
      </w:pPr>
    </w:p>
    <w:p w14:paraId="0E3AC10D" w14:textId="513195D5" w:rsidR="00942C92" w:rsidRPr="002B361A" w:rsidRDefault="00942C92" w:rsidP="009C4AC7">
      <w:pPr>
        <w:pStyle w:val="1"/>
        <w:ind w:left="284" w:firstLine="850"/>
      </w:pPr>
      <w:r w:rsidRPr="002B361A">
        <w:t xml:space="preserve">Комплект поставки </w:t>
      </w:r>
      <w:bookmarkEnd w:id="7"/>
      <w:r w:rsidRPr="002B361A">
        <w:t>мультиметра</w:t>
      </w:r>
    </w:p>
    <w:p w14:paraId="7F0CBC4D" w14:textId="2A0D54F9" w:rsidR="00942C92" w:rsidRPr="002B361A" w:rsidRDefault="00942C92" w:rsidP="009C4AC7">
      <w:pPr>
        <w:pStyle w:val="2"/>
        <w:ind w:left="284"/>
      </w:pPr>
      <w:r w:rsidRPr="002B361A">
        <w:t xml:space="preserve">Комплект поставки </w:t>
      </w:r>
      <w:r w:rsidR="00EA2D08" w:rsidRPr="002B361A">
        <w:t>мультиметра приведён</w:t>
      </w:r>
      <w:r w:rsidRPr="002B361A">
        <w:t xml:space="preserve"> в таблице 1.</w:t>
      </w:r>
    </w:p>
    <w:p w14:paraId="26A0D919" w14:textId="77777777" w:rsidR="00942C92" w:rsidRPr="002B361A" w:rsidRDefault="006B12AC" w:rsidP="009C4AC7">
      <w:pPr>
        <w:keepNext/>
        <w:ind w:firstLine="850"/>
        <w:rPr>
          <w:rFonts w:cs="Arial"/>
          <w:color w:val="000000" w:themeColor="text1"/>
          <w:lang w:val="en-US"/>
        </w:rPr>
      </w:pPr>
      <w:r w:rsidRPr="002B361A">
        <w:rPr>
          <w:rFonts w:cs="Arial"/>
          <w:color w:val="000000" w:themeColor="text1"/>
        </w:rPr>
        <w:t>Таблица 1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556"/>
      </w:tblGrid>
      <w:tr w:rsidR="002303E8" w:rsidRPr="002B361A" w14:paraId="3EE89E2B" w14:textId="77777777" w:rsidTr="002B361A">
        <w:trPr>
          <w:tblHeader/>
        </w:trPr>
        <w:tc>
          <w:tcPr>
            <w:tcW w:w="5665" w:type="dxa"/>
          </w:tcPr>
          <w:p w14:paraId="03B56921" w14:textId="77777777" w:rsidR="00942C92" w:rsidRPr="002B361A" w:rsidRDefault="006D37D2" w:rsidP="008E4F21">
            <w:pPr>
              <w:spacing w:before="40" w:after="40" w:line="240" w:lineRule="auto"/>
              <w:ind w:left="0" w:right="0" w:firstLine="0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 xml:space="preserve">                                     </w:t>
            </w:r>
            <w:r w:rsidR="00942C92" w:rsidRPr="002B361A">
              <w:rPr>
                <w:rFonts w:cs="Arial"/>
                <w:color w:val="000000" w:themeColor="text1"/>
              </w:rPr>
              <w:t>Наименование</w:t>
            </w:r>
          </w:p>
        </w:tc>
        <w:tc>
          <w:tcPr>
            <w:tcW w:w="2556" w:type="dxa"/>
          </w:tcPr>
          <w:p w14:paraId="618ED0AE" w14:textId="77777777" w:rsidR="00942C92" w:rsidRPr="002B361A" w:rsidRDefault="00942C92" w:rsidP="002B361A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Количество</w:t>
            </w:r>
          </w:p>
        </w:tc>
      </w:tr>
      <w:tr w:rsidR="002303E8" w:rsidRPr="002B361A" w14:paraId="11E34E8E" w14:textId="77777777" w:rsidTr="002B361A">
        <w:tc>
          <w:tcPr>
            <w:tcW w:w="5665" w:type="dxa"/>
          </w:tcPr>
          <w:p w14:paraId="7D08B43B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left"/>
              <w:rPr>
                <w:rFonts w:cs="Arial"/>
                <w:color w:val="000000" w:themeColor="text1"/>
              </w:rPr>
            </w:pPr>
            <w:r w:rsidRPr="002B361A">
              <w:rPr>
                <w:color w:val="000000" w:themeColor="text1"/>
              </w:rPr>
              <w:t>Мультиметр</w:t>
            </w:r>
          </w:p>
        </w:tc>
        <w:tc>
          <w:tcPr>
            <w:tcW w:w="2556" w:type="dxa"/>
            <w:vAlign w:val="bottom"/>
          </w:tcPr>
          <w:p w14:paraId="51F728C1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tr w:rsidR="002303E8" w:rsidRPr="002B361A" w14:paraId="0F02E2FE" w14:textId="77777777" w:rsidTr="002B361A">
        <w:tc>
          <w:tcPr>
            <w:tcW w:w="5665" w:type="dxa"/>
          </w:tcPr>
          <w:p w14:paraId="58495A47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B361A">
              <w:rPr>
                <w:color w:val="000000" w:themeColor="text1"/>
              </w:rPr>
              <w:t>Провода соединительные со штекерами и щупами</w:t>
            </w:r>
          </w:p>
        </w:tc>
        <w:tc>
          <w:tcPr>
            <w:tcW w:w="2556" w:type="dxa"/>
            <w:vAlign w:val="bottom"/>
          </w:tcPr>
          <w:p w14:paraId="11193495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2</w:t>
            </w:r>
          </w:p>
        </w:tc>
      </w:tr>
      <w:tr w:rsidR="002303E8" w:rsidRPr="002B361A" w14:paraId="62C5E675" w14:textId="77777777" w:rsidTr="002B361A">
        <w:tc>
          <w:tcPr>
            <w:tcW w:w="5665" w:type="dxa"/>
          </w:tcPr>
          <w:p w14:paraId="7CCAD9D9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B361A">
              <w:rPr>
                <w:color w:val="000000" w:themeColor="text1"/>
              </w:rPr>
              <w:t>Термопара типа К</w:t>
            </w:r>
          </w:p>
        </w:tc>
        <w:tc>
          <w:tcPr>
            <w:tcW w:w="2556" w:type="dxa"/>
            <w:vAlign w:val="bottom"/>
          </w:tcPr>
          <w:p w14:paraId="0D146726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tr w:rsidR="002303E8" w:rsidRPr="002B361A" w14:paraId="2A574907" w14:textId="77777777" w:rsidTr="002B361A">
        <w:tc>
          <w:tcPr>
            <w:tcW w:w="5665" w:type="dxa"/>
          </w:tcPr>
          <w:p w14:paraId="5D27058C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B361A">
              <w:rPr>
                <w:color w:val="000000" w:themeColor="text1"/>
              </w:rPr>
              <w:t>Адаптер для термопары</w:t>
            </w:r>
          </w:p>
        </w:tc>
        <w:tc>
          <w:tcPr>
            <w:tcW w:w="2556" w:type="dxa"/>
            <w:vAlign w:val="bottom"/>
          </w:tcPr>
          <w:p w14:paraId="3D0CAD0B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tr w:rsidR="002303E8" w:rsidRPr="002B361A" w14:paraId="6FC50D25" w14:textId="77777777" w:rsidTr="002B361A">
        <w:tc>
          <w:tcPr>
            <w:tcW w:w="5665" w:type="dxa"/>
          </w:tcPr>
          <w:p w14:paraId="719956B3" w14:textId="20110A52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B361A">
              <w:rPr>
                <w:color w:val="000000" w:themeColor="text1"/>
              </w:rPr>
              <w:t xml:space="preserve">Первичные элементы </w:t>
            </w:r>
            <w:r w:rsidR="0084776F" w:rsidRPr="0084776F">
              <w:rPr>
                <w:color w:val="000000" w:themeColor="text1"/>
              </w:rPr>
              <w:t>AAA (LR03, MN2400) 1,5 В</w:t>
            </w:r>
          </w:p>
        </w:tc>
        <w:tc>
          <w:tcPr>
            <w:tcW w:w="2556" w:type="dxa"/>
            <w:vAlign w:val="bottom"/>
          </w:tcPr>
          <w:p w14:paraId="22A003F8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3</w:t>
            </w:r>
          </w:p>
        </w:tc>
      </w:tr>
      <w:tr w:rsidR="002303E8" w:rsidRPr="002B361A" w14:paraId="0A3A94C7" w14:textId="77777777" w:rsidTr="002B361A">
        <w:tc>
          <w:tcPr>
            <w:tcW w:w="5665" w:type="dxa"/>
          </w:tcPr>
          <w:p w14:paraId="75962C4A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B361A">
              <w:rPr>
                <w:color w:val="000000" w:themeColor="text1"/>
              </w:rPr>
              <w:t>Чехол</w:t>
            </w:r>
          </w:p>
        </w:tc>
        <w:tc>
          <w:tcPr>
            <w:tcW w:w="2556" w:type="dxa"/>
            <w:vAlign w:val="bottom"/>
          </w:tcPr>
          <w:p w14:paraId="1D2E09CC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tr w:rsidR="002303E8" w:rsidRPr="002B361A" w14:paraId="47C3BC1B" w14:textId="77777777" w:rsidTr="002B361A">
        <w:tc>
          <w:tcPr>
            <w:tcW w:w="5665" w:type="dxa"/>
          </w:tcPr>
          <w:p w14:paraId="046A5C94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rPr>
                <w:rFonts w:cs="Arial"/>
                <w:color w:val="000000" w:themeColor="text1"/>
              </w:rPr>
            </w:pPr>
            <w:r w:rsidRPr="002B361A">
              <w:rPr>
                <w:color w:val="000000" w:themeColor="text1"/>
              </w:rPr>
              <w:t>Паспорт</w:t>
            </w:r>
          </w:p>
        </w:tc>
        <w:tc>
          <w:tcPr>
            <w:tcW w:w="2556" w:type="dxa"/>
            <w:vAlign w:val="bottom"/>
          </w:tcPr>
          <w:p w14:paraId="7F6E5BC6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tr w:rsidR="002303E8" w:rsidRPr="002B361A" w14:paraId="271885E7" w14:textId="77777777" w:rsidTr="002B361A">
        <w:tc>
          <w:tcPr>
            <w:tcW w:w="5665" w:type="dxa"/>
          </w:tcPr>
          <w:p w14:paraId="3B143758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left"/>
              <w:rPr>
                <w:rFonts w:cs="Arial"/>
                <w:color w:val="000000" w:themeColor="text1"/>
              </w:rPr>
            </w:pPr>
            <w:r w:rsidRPr="002B361A">
              <w:rPr>
                <w:color w:val="000000" w:themeColor="text1"/>
              </w:rPr>
              <w:t>Руководство по эксплуатации</w:t>
            </w:r>
          </w:p>
        </w:tc>
        <w:tc>
          <w:tcPr>
            <w:tcW w:w="2556" w:type="dxa"/>
            <w:vAlign w:val="bottom"/>
          </w:tcPr>
          <w:p w14:paraId="119BF527" w14:textId="77777777" w:rsidR="00942C92" w:rsidRPr="002B361A" w:rsidRDefault="00942C92" w:rsidP="008E4F21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tr w:rsidR="00480A65" w:rsidRPr="002B361A" w14:paraId="51496273" w14:textId="77777777" w:rsidTr="002B361A">
        <w:tc>
          <w:tcPr>
            <w:tcW w:w="5665" w:type="dxa"/>
          </w:tcPr>
          <w:p w14:paraId="5618013F" w14:textId="04E6009B" w:rsidR="00480A65" w:rsidRPr="002B361A" w:rsidRDefault="00480A65" w:rsidP="00480A65">
            <w:pPr>
              <w:spacing w:before="40" w:after="40" w:line="240" w:lineRule="auto"/>
              <w:ind w:left="0" w:right="0" w:firstLine="0"/>
              <w:jc w:val="left"/>
              <w:rPr>
                <w:color w:val="000000" w:themeColor="text1"/>
              </w:rPr>
            </w:pPr>
            <w:r w:rsidRPr="002B361A">
              <w:rPr>
                <w:color w:val="000000" w:themeColor="text1"/>
              </w:rPr>
              <w:t>Методика поверки</w:t>
            </w:r>
            <w:r w:rsidR="00F02C61" w:rsidRPr="002B361A">
              <w:rPr>
                <w:color w:val="000000" w:themeColor="text1"/>
              </w:rPr>
              <w:t xml:space="preserve"> МП-НИЦЭ-093-23</w:t>
            </w:r>
          </w:p>
        </w:tc>
        <w:tc>
          <w:tcPr>
            <w:tcW w:w="2556" w:type="dxa"/>
            <w:vAlign w:val="bottom"/>
          </w:tcPr>
          <w:p w14:paraId="71F4A420" w14:textId="354EB91C" w:rsidR="00480A65" w:rsidRPr="002B361A" w:rsidRDefault="00480A65" w:rsidP="00480A65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tr w:rsidR="00480A65" w:rsidRPr="002B361A" w14:paraId="46B3B0A6" w14:textId="77777777" w:rsidTr="002B361A">
        <w:tc>
          <w:tcPr>
            <w:tcW w:w="5665" w:type="dxa"/>
          </w:tcPr>
          <w:p w14:paraId="72D5B340" w14:textId="77777777" w:rsidR="00480A65" w:rsidRPr="002B361A" w:rsidRDefault="00480A65" w:rsidP="00480A65">
            <w:pPr>
              <w:spacing w:before="40" w:after="40" w:line="240" w:lineRule="auto"/>
              <w:ind w:left="0" w:right="0" w:firstLine="0"/>
              <w:jc w:val="left"/>
              <w:rPr>
                <w:rFonts w:cs="Arial"/>
                <w:color w:val="000000" w:themeColor="text1"/>
              </w:rPr>
            </w:pPr>
            <w:r w:rsidRPr="002B361A">
              <w:rPr>
                <w:color w:val="000000" w:themeColor="text1"/>
              </w:rPr>
              <w:t>Упаковка</w:t>
            </w:r>
          </w:p>
        </w:tc>
        <w:tc>
          <w:tcPr>
            <w:tcW w:w="2556" w:type="dxa"/>
            <w:vAlign w:val="bottom"/>
          </w:tcPr>
          <w:p w14:paraId="0B4A9145" w14:textId="77777777" w:rsidR="00480A65" w:rsidRPr="002B361A" w:rsidRDefault="00480A65" w:rsidP="00480A65">
            <w:pPr>
              <w:spacing w:before="40" w:after="40" w:line="240" w:lineRule="auto"/>
              <w:ind w:left="0" w:right="0" w:firstLine="0"/>
              <w:jc w:val="center"/>
              <w:rPr>
                <w:rFonts w:cs="Arial"/>
                <w:color w:val="000000" w:themeColor="text1"/>
              </w:rPr>
            </w:pPr>
            <w:r w:rsidRPr="002B361A">
              <w:rPr>
                <w:rFonts w:cs="Arial"/>
                <w:color w:val="000000" w:themeColor="text1"/>
              </w:rPr>
              <w:t>1</w:t>
            </w:r>
          </w:p>
        </w:tc>
      </w:tr>
      <w:bookmarkEnd w:id="1"/>
    </w:tbl>
    <w:p w14:paraId="768CAD10" w14:textId="77777777" w:rsidR="00CA6FAB" w:rsidRPr="002B361A" w:rsidRDefault="00CA6FAB" w:rsidP="008E4F21">
      <w:pPr>
        <w:spacing w:line="240" w:lineRule="auto"/>
        <w:rPr>
          <w:color w:val="000000" w:themeColor="text1"/>
        </w:rPr>
      </w:pPr>
    </w:p>
    <w:p w14:paraId="13F14988" w14:textId="37D45B09" w:rsidR="009C4AC7" w:rsidRPr="002B361A" w:rsidRDefault="00174542" w:rsidP="009C4AC7">
      <w:pPr>
        <w:pStyle w:val="1"/>
        <w:ind w:left="284" w:firstLine="850"/>
      </w:pPr>
      <w:bookmarkStart w:id="8" w:name="_Toc148426334"/>
      <w:bookmarkStart w:id="9" w:name="_Hlk139628241"/>
      <w:r w:rsidRPr="002B361A">
        <w:t>МЕРЫ</w:t>
      </w:r>
      <w:r w:rsidR="009C4AC7" w:rsidRPr="002B361A">
        <w:t xml:space="preserve"> безопасности</w:t>
      </w:r>
      <w:bookmarkEnd w:id="8"/>
    </w:p>
    <w:p w14:paraId="7826F7A3" w14:textId="22B9BBF6" w:rsidR="002E1BFD" w:rsidRPr="002B361A" w:rsidRDefault="002E1BFD" w:rsidP="002E1BFD">
      <w:pPr>
        <w:pStyle w:val="2"/>
      </w:pPr>
      <w:bookmarkStart w:id="10" w:name="_Toc143758178"/>
      <w:r w:rsidRPr="002B361A">
        <w:t>Эксплуатация мультиметра должна производиться в соответствии с действующими Правилами безопасности в угольных шахтах или Правилами безопасности при ведении горных работ и переработке твердых полезных ископаемых и другими действующими в месте эксплуатации нормативными документами.</w:t>
      </w:r>
    </w:p>
    <w:p w14:paraId="2B621B9F" w14:textId="091B520A" w:rsidR="00871959" w:rsidRPr="002B361A" w:rsidRDefault="00871959" w:rsidP="00871959">
      <w:pPr>
        <w:pStyle w:val="2"/>
      </w:pPr>
      <w:r w:rsidRPr="002B361A">
        <w:t xml:space="preserve">Перед использованием необходимо выполнить осмотр мультиметра и всех его частей (соединительные провода, адаптер и </w:t>
      </w:r>
      <w:proofErr w:type="gramStart"/>
      <w:r w:rsidRPr="002B361A">
        <w:t>т.п.</w:t>
      </w:r>
      <w:proofErr w:type="gramEnd"/>
      <w:r w:rsidRPr="002B361A">
        <w:t>) на отсутствие повреждений, проверить работоспособность мультиметра.</w:t>
      </w:r>
    </w:p>
    <w:p w14:paraId="0A2626EA" w14:textId="2297C347" w:rsidR="002E1BFD" w:rsidRPr="002B361A" w:rsidRDefault="002E1BFD" w:rsidP="00871959">
      <w:pPr>
        <w:pStyle w:val="2"/>
      </w:pPr>
      <w:r w:rsidRPr="002B361A">
        <w:t>ВНИМАНИЕ! Все измерения мультиметром проводить только при отсутствии взрывоопасной газовой среды.</w:t>
      </w:r>
    </w:p>
    <w:p w14:paraId="62C2B2CD" w14:textId="30F5CD7C" w:rsidR="002E1BFD" w:rsidRPr="002B361A" w:rsidRDefault="002E1BFD" w:rsidP="00871959">
      <w:pPr>
        <w:pStyle w:val="2"/>
      </w:pPr>
      <w:r w:rsidRPr="002B361A">
        <w:t>ВНИМАНИЕ! Замену первичных элементов источника питания производить только вне подземных выработок шахт, рудников и их наземных строений, опасных по рудничному газу и/или горючей пыли</w:t>
      </w:r>
    </w:p>
    <w:p w14:paraId="2BEF03AA" w14:textId="44C003F3" w:rsidR="008F6DF5" w:rsidRPr="002B361A" w:rsidRDefault="008F6DF5" w:rsidP="00871959">
      <w:pPr>
        <w:pStyle w:val="2"/>
      </w:pPr>
      <w:r w:rsidRPr="002B361A">
        <w:t>ВНИМАНИЕ! Мультиметр с целью предотвращения воспламенения от зарядов статического электричества должен использоваться только с защитным хлопчатобумажным чехлом, входящим в комплект поставки</w:t>
      </w:r>
    </w:p>
    <w:p w14:paraId="47C4D67C" w14:textId="17597171" w:rsidR="008F6DF5" w:rsidRPr="002B361A" w:rsidRDefault="008F6DF5" w:rsidP="008F6DF5">
      <w:pPr>
        <w:pStyle w:val="2"/>
      </w:pPr>
      <w:r w:rsidRPr="002B361A">
        <w:t xml:space="preserve">ЗАПРЕЩАЕТСЯ В ПОДЗЕМНЫХ ВЫРАБОТКАХ ШАХТ, РУДНИКОВ И ИХ НАЗЕМНЫХ СТРОЕНИЯХ, ОПАСНЫХ ПО РУДНИЧНОМУ ГАЗУ И/ИЛИ ГОРЮЧЕЙ ПЫЛИ ПОДКЛЮЧАТЬ МУЛЬТИМЕТР К ЛЮБЫМ ИСТОЧНИКАМ ТОКА ВЕЛИЧИНОЙ БОЛЕЕ 7 А И НАПРЯЖЕНИЕМ </w:t>
      </w:r>
      <w:r w:rsidRPr="002B361A">
        <w:br/>
        <w:t>БОЛЕЕ 100 B.</w:t>
      </w:r>
    </w:p>
    <w:p w14:paraId="2A8512DC" w14:textId="70DAED6F" w:rsidR="008F6DF5" w:rsidRPr="002B361A" w:rsidRDefault="008F6DF5" w:rsidP="008F6DF5">
      <w:pPr>
        <w:pStyle w:val="2"/>
      </w:pPr>
      <w:r w:rsidRPr="002B361A">
        <w:lastRenderedPageBreak/>
        <w:t>Мультиметр должен размещаться в местах с низкой степенью опасности механических повреждений по ГОСТ 31610.0.</w:t>
      </w:r>
    </w:p>
    <w:p w14:paraId="21517E32" w14:textId="77777777" w:rsidR="00174542" w:rsidRPr="002B361A" w:rsidRDefault="00174542" w:rsidP="00871959">
      <w:pPr>
        <w:pStyle w:val="2"/>
      </w:pPr>
      <w:r w:rsidRPr="002B361A">
        <w:t>Не включать мультиметр со снятой или незакрепленной задней крышкой, крышкой отсека для первичных элементов, с повреждением изоляции соединительных проводов.</w:t>
      </w:r>
    </w:p>
    <w:p w14:paraId="4E62F6AA" w14:textId="77777777" w:rsidR="00174542" w:rsidRPr="002B361A" w:rsidRDefault="00174542" w:rsidP="00174542">
      <w:pPr>
        <w:pStyle w:val="2"/>
      </w:pPr>
      <w:bookmarkStart w:id="11" w:name="_Ref139639482"/>
      <w:r w:rsidRPr="002B361A">
        <w:t>По способу защиты человека от поражения электрическим током мультиметр соответствует классу III по ГОСТ 12.2.007.0.</w:t>
      </w:r>
      <w:bookmarkEnd w:id="11"/>
    </w:p>
    <w:p w14:paraId="459DC1EE" w14:textId="77777777" w:rsidR="00174542" w:rsidRPr="002B361A" w:rsidRDefault="00174542" w:rsidP="00174542">
      <w:pPr>
        <w:pStyle w:val="2"/>
      </w:pPr>
      <w:bookmarkStart w:id="12" w:name="_Ref148435806"/>
      <w:r w:rsidRPr="002B361A">
        <w:t xml:space="preserve">По защите от перенапряжений мультиметр соответствует категории CAT IV 600 V стандартов IEC/EN </w:t>
      </w:r>
      <w:proofErr w:type="gramStart"/>
      <w:r w:rsidRPr="002B361A">
        <w:t>61010-1</w:t>
      </w:r>
      <w:proofErr w:type="gramEnd"/>
      <w:r w:rsidRPr="002B361A">
        <w:t>:2001-02 и IEC/EN 61010-031:2002.</w:t>
      </w:r>
      <w:bookmarkEnd w:id="12"/>
    </w:p>
    <w:p w14:paraId="5025B00F" w14:textId="77777777" w:rsidR="00174542" w:rsidRPr="002B361A" w:rsidRDefault="00174542" w:rsidP="00174542">
      <w:pPr>
        <w:pStyle w:val="2"/>
      </w:pPr>
      <w:r w:rsidRPr="002B361A">
        <w:t>Не допускается измерение напряжения, если напряжение между входами мультиметра и землей превышает 600 В.</w:t>
      </w:r>
    </w:p>
    <w:p w14:paraId="50E01F2B" w14:textId="77777777" w:rsidR="00174542" w:rsidRPr="002B361A" w:rsidRDefault="00174542" w:rsidP="00174542">
      <w:pPr>
        <w:pStyle w:val="2"/>
      </w:pPr>
      <w:r w:rsidRPr="002B361A">
        <w:t xml:space="preserve">Не проводить измерения сопротивления, емкости, проверки диодов или </w:t>
      </w:r>
      <w:proofErr w:type="spellStart"/>
      <w:r w:rsidRPr="002B361A">
        <w:t>прозвонки</w:t>
      </w:r>
      <w:proofErr w:type="spellEnd"/>
      <w:r w:rsidRPr="002B361A">
        <w:t xml:space="preserve"> в цепях, находящихся под напряжением.</w:t>
      </w:r>
    </w:p>
    <w:p w14:paraId="411887CB" w14:textId="77777777" w:rsidR="00174542" w:rsidRPr="002B361A" w:rsidRDefault="00174542" w:rsidP="00174542">
      <w:pPr>
        <w:pStyle w:val="2"/>
      </w:pPr>
      <w:r w:rsidRPr="002B361A">
        <w:t>Перед измерением емкости следует отключить напряжение обследуемой цепи и полностью разрядить измеряемую емкость.</w:t>
      </w:r>
    </w:p>
    <w:p w14:paraId="651E420C" w14:textId="77777777" w:rsidR="00174542" w:rsidRPr="002B361A" w:rsidRDefault="00174542" w:rsidP="00174542">
      <w:pPr>
        <w:pStyle w:val="2"/>
      </w:pPr>
      <w:r w:rsidRPr="002B361A">
        <w:t>Для выполнения измерений следует использовать только подходящие диапазоны и функции. Измеряемая величина не должна превышать выбранный диапазон.</w:t>
      </w:r>
    </w:p>
    <w:p w14:paraId="54D8B541" w14:textId="77777777" w:rsidR="00174542" w:rsidRPr="002B361A" w:rsidRDefault="00174542" w:rsidP="00174542">
      <w:pPr>
        <w:pStyle w:val="2"/>
        <w:ind w:firstLine="851"/>
      </w:pPr>
      <w:r w:rsidRPr="002B361A">
        <w:t>Не изменять положение переключателя одновременно с измерениями.</w:t>
      </w:r>
    </w:p>
    <w:p w14:paraId="73AAAF36" w14:textId="7196DAC8" w:rsidR="00621E6D" w:rsidRPr="002B361A" w:rsidRDefault="00621E6D" w:rsidP="00174542">
      <w:pPr>
        <w:pStyle w:val="2"/>
        <w:ind w:firstLine="851"/>
      </w:pPr>
      <w:r w:rsidRPr="002B361A">
        <w:t>При эксплуатации следует оберегать мультиметр от ударов и падений. Эксплуатация мультиметра с механическими повреждениями запрещается</w:t>
      </w:r>
      <w:r w:rsidRPr="002B361A">
        <w:rPr>
          <w:lang w:val="en-US"/>
        </w:rPr>
        <w:t>.</w:t>
      </w:r>
    </w:p>
    <w:p w14:paraId="4E941316" w14:textId="77777777" w:rsidR="00480A65" w:rsidRPr="002B361A" w:rsidRDefault="00480A65" w:rsidP="00480A65">
      <w:pPr>
        <w:pStyle w:val="1"/>
        <w:ind w:left="284" w:firstLine="850"/>
      </w:pPr>
      <w:r w:rsidRPr="002B361A">
        <w:t xml:space="preserve">ПОВЕРКА </w:t>
      </w:r>
    </w:p>
    <w:p w14:paraId="21AD1CA5" w14:textId="2E0ED514" w:rsidR="00480A65" w:rsidRPr="002B361A" w:rsidRDefault="00480A65" w:rsidP="00480A65">
      <w:pPr>
        <w:pStyle w:val="2"/>
      </w:pPr>
      <w:r w:rsidRPr="002B361A">
        <w:t xml:space="preserve">Поверка мультиметра производится в соответствии с методикой поверки </w:t>
      </w:r>
      <w:r w:rsidR="00F02C61" w:rsidRPr="002B361A">
        <w:t>МП-НИЦЭ-093-23</w:t>
      </w:r>
      <w:r w:rsidR="00805EDA" w:rsidRPr="002B361A">
        <w:t xml:space="preserve"> «Мультиметры </w:t>
      </w:r>
      <w:r w:rsidR="00805EDA" w:rsidRPr="002B361A">
        <w:rPr>
          <w:lang w:val="en-US"/>
        </w:rPr>
        <w:t>Granch</w:t>
      </w:r>
      <w:r w:rsidR="00805EDA" w:rsidRPr="002B361A">
        <w:t xml:space="preserve"> </w:t>
      </w:r>
      <w:r w:rsidR="00805EDA" w:rsidRPr="002B361A">
        <w:rPr>
          <w:lang w:val="en-US"/>
        </w:rPr>
        <w:t>Meter</w:t>
      </w:r>
      <w:r w:rsidR="00805EDA" w:rsidRPr="002B361A">
        <w:t>.</w:t>
      </w:r>
      <w:r w:rsidR="007D4B1F" w:rsidRPr="002B361A">
        <w:t xml:space="preserve"> </w:t>
      </w:r>
      <w:r w:rsidR="00805EDA" w:rsidRPr="002B361A">
        <w:t>Методика поверки.</w:t>
      </w:r>
    </w:p>
    <w:p w14:paraId="09309DC4" w14:textId="46A147A5" w:rsidR="00480A65" w:rsidRPr="002B361A" w:rsidRDefault="00480A65" w:rsidP="00480A65">
      <w:pPr>
        <w:pStyle w:val="2"/>
      </w:pPr>
      <w:r w:rsidRPr="002B361A">
        <w:t>Интервал между поверками –</w:t>
      </w:r>
      <w:r w:rsidR="00805EDA" w:rsidRPr="002B361A">
        <w:t xml:space="preserve"> 2 года</w:t>
      </w:r>
      <w:r w:rsidRPr="002B361A">
        <w:t xml:space="preserve">. </w:t>
      </w:r>
    </w:p>
    <w:p w14:paraId="2921280B" w14:textId="77777777" w:rsidR="00480A65" w:rsidRPr="002B361A" w:rsidRDefault="00480A65" w:rsidP="00480A65">
      <w:pPr>
        <w:pStyle w:val="2"/>
      </w:pPr>
      <w:r w:rsidRPr="002B361A">
        <w:t>Поверку осуществляют аккредитованные в соответствии с законодательством Российской Федерации юридические лица и индивидуальные предприниматели.</w:t>
      </w:r>
    </w:p>
    <w:p w14:paraId="4A411C7E" w14:textId="78E685A1" w:rsidR="00C52CEC" w:rsidRPr="002B361A" w:rsidRDefault="00C52CEC" w:rsidP="00C52CEC">
      <w:pPr>
        <w:pStyle w:val="1"/>
        <w:ind w:left="1494"/>
        <w:jc w:val="left"/>
      </w:pPr>
      <w:r w:rsidRPr="002B361A">
        <w:t>ремонт</w:t>
      </w:r>
      <w:bookmarkEnd w:id="10"/>
    </w:p>
    <w:p w14:paraId="16862E52" w14:textId="77777777" w:rsidR="00E339A1" w:rsidRPr="002B361A" w:rsidRDefault="00E339A1" w:rsidP="00E339A1">
      <w:pPr>
        <w:pStyle w:val="2"/>
        <w:ind w:left="284" w:firstLine="851"/>
        <w:rPr>
          <w:color w:val="000000" w:themeColor="text1"/>
        </w:rPr>
      </w:pPr>
      <w:bookmarkStart w:id="13" w:name="_Hlk149823875"/>
      <w:bookmarkStart w:id="14" w:name="_Toc234223737"/>
      <w:bookmarkStart w:id="15" w:name="_Toc308519549"/>
      <w:bookmarkEnd w:id="9"/>
      <w:r w:rsidRPr="002B361A">
        <w:rPr>
          <w:color w:val="000000" w:themeColor="text1"/>
        </w:rPr>
        <w:t>При обнаружении неисправностей мультиметра (например, не высвечиваются отдельные сегменты дисплея, на дисплее на всех пределах отображаются случайные числа больше нуля и прочее) прибор следует сдать в ремонт.</w:t>
      </w:r>
    </w:p>
    <w:p w14:paraId="34ABBA89" w14:textId="77777777" w:rsidR="00E339A1" w:rsidRPr="002B361A" w:rsidRDefault="00E339A1" w:rsidP="00E339A1">
      <w:pPr>
        <w:pStyle w:val="2"/>
        <w:rPr>
          <w:color w:val="000000" w:themeColor="text1"/>
        </w:rPr>
      </w:pPr>
      <w:bookmarkStart w:id="16" w:name="_Toc256697535"/>
      <w:bookmarkStart w:id="17" w:name="_Toc256697608"/>
      <w:bookmarkStart w:id="18" w:name="_Toc256765868"/>
      <w:bookmarkStart w:id="19" w:name="_Toc285449641"/>
      <w:bookmarkStart w:id="20" w:name="_Toc286678582"/>
      <w:bookmarkStart w:id="21" w:name="_Toc286914416"/>
      <w:bookmarkStart w:id="22" w:name="_Toc293416872"/>
      <w:bookmarkStart w:id="23" w:name="_Toc307496860"/>
      <w:bookmarkStart w:id="24" w:name="_Toc307915618"/>
      <w:bookmarkStart w:id="25" w:name="_Toc308519548"/>
      <w:r w:rsidRPr="002B361A">
        <w:rPr>
          <w:color w:val="000000" w:themeColor="text1"/>
        </w:rPr>
        <w:t>Гарантийный ремонт мультиметра осуществляется изготовителем.</w:t>
      </w:r>
    </w:p>
    <w:p w14:paraId="3B1FF3D5" w14:textId="77777777" w:rsidR="00E339A1" w:rsidRPr="002B361A" w:rsidRDefault="00E339A1" w:rsidP="00E339A1">
      <w:pPr>
        <w:pStyle w:val="2"/>
        <w:rPr>
          <w:color w:val="000000" w:themeColor="text1"/>
        </w:rPr>
      </w:pPr>
      <w:r w:rsidRPr="002B361A">
        <w:rPr>
          <w:color w:val="000000" w:themeColor="text1"/>
        </w:rPr>
        <w:t xml:space="preserve">Ремонт мультиметров, снятых с гарантии, </w:t>
      </w:r>
      <w:r w:rsidRPr="002B361A">
        <w:t>осуществляется изготовителем (по отдельному договору) или специализированной ремонтной организацией.</w:t>
      </w:r>
    </w:p>
    <w:p w14:paraId="53DA18F4" w14:textId="77777777" w:rsidR="00E339A1" w:rsidRPr="002B361A" w:rsidRDefault="00E339A1" w:rsidP="00E339A1">
      <w:pPr>
        <w:pStyle w:val="2"/>
        <w:ind w:left="284" w:firstLine="851"/>
        <w:rPr>
          <w:color w:val="000000" w:themeColor="text1"/>
        </w:rPr>
      </w:pPr>
      <w:r w:rsidRPr="002B361A">
        <w:t>Для ремонта мультиметр</w:t>
      </w:r>
      <w:r w:rsidRPr="002B361A">
        <w:rPr>
          <w:color w:val="000000" w:themeColor="text1"/>
        </w:rPr>
        <w:t xml:space="preserve"> направляется с паспортом. При направлении мультиметра в ремонт указывается характер отказа.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bookmarkEnd w:id="13"/>
    <w:p w14:paraId="6A566E41" w14:textId="1ADAC23E" w:rsidR="00337AA0" w:rsidRPr="002B361A" w:rsidRDefault="006B12AC" w:rsidP="00C52CEC">
      <w:pPr>
        <w:pStyle w:val="1"/>
        <w:ind w:left="284" w:firstLine="850"/>
      </w:pPr>
      <w:r w:rsidRPr="002B361A">
        <w:t>ТРАНСПОРТИРОВАНИЕ И ХРАНЕНИЕ</w:t>
      </w:r>
      <w:bookmarkEnd w:id="14"/>
      <w:bookmarkEnd w:id="15"/>
    </w:p>
    <w:p w14:paraId="0E119A6E" w14:textId="7846725D" w:rsidR="00F10C7C" w:rsidRPr="002B361A" w:rsidRDefault="00F10C7C" w:rsidP="00C52CEC">
      <w:pPr>
        <w:pStyle w:val="2"/>
        <w:ind w:left="284"/>
      </w:pPr>
      <w:r w:rsidRPr="002B361A">
        <w:t xml:space="preserve">Транспортирование мультиметра может осуществляться всеми видами транспорта в закрытых транспортных средствах при температуре от </w:t>
      </w:r>
      <w:r w:rsidR="004C4672" w:rsidRPr="002B361A">
        <w:t>минус 10</w:t>
      </w:r>
      <w:r w:rsidRPr="002B361A">
        <w:t xml:space="preserve"> </w:t>
      </w:r>
      <w:r w:rsidR="004C4672" w:rsidRPr="002B361A">
        <w:rPr>
          <w:rFonts w:cs="Arial"/>
          <w:color w:val="000000" w:themeColor="text1"/>
        </w:rPr>
        <w:sym w:font="Symbol" w:char="F0B0"/>
      </w:r>
      <w:r w:rsidR="004C4672" w:rsidRPr="002B361A">
        <w:rPr>
          <w:rFonts w:cs="Arial"/>
          <w:color w:val="000000" w:themeColor="text1"/>
        </w:rPr>
        <w:t>С</w:t>
      </w:r>
      <w:r w:rsidR="004C4672" w:rsidRPr="002B361A">
        <w:t xml:space="preserve"> </w:t>
      </w:r>
      <w:r w:rsidRPr="002B361A">
        <w:t xml:space="preserve">до плюс 40 °С. При транспортировании мультиметр должен быть закреплен в транспортных средствах и защищен от атмосферных осадков. </w:t>
      </w:r>
    </w:p>
    <w:p w14:paraId="6155090B" w14:textId="77777777" w:rsidR="008A7C2E" w:rsidRPr="002B361A" w:rsidRDefault="008A7C2E" w:rsidP="00C52CEC">
      <w:pPr>
        <w:ind w:firstLine="850"/>
      </w:pPr>
      <w:r w:rsidRPr="002B361A">
        <w:t xml:space="preserve">Примечание - Допускается воздействие отрицательных температур до минус 20 °С в течение не более 1 месяца и кратковременное (не более 8 часов) воздействие отрицательных температур до минус 25 °С. </w:t>
      </w:r>
    </w:p>
    <w:p w14:paraId="545E318C" w14:textId="29B3ECF5" w:rsidR="00F10C7C" w:rsidRPr="002B361A" w:rsidRDefault="008A7C2E" w:rsidP="00C52CEC">
      <w:pPr>
        <w:ind w:firstLine="850"/>
      </w:pPr>
      <w:r w:rsidRPr="002B361A">
        <w:lastRenderedPageBreak/>
        <w:t xml:space="preserve">ВНИМАНИЕ! После воздействия отрицательных температур, перед включением, </w:t>
      </w:r>
      <w:r w:rsidR="0012602A" w:rsidRPr="002B361A">
        <w:t>мультиметр</w:t>
      </w:r>
      <w:r w:rsidRPr="002B361A">
        <w:t xml:space="preserve"> долж</w:t>
      </w:r>
      <w:r w:rsidR="0012602A" w:rsidRPr="002B361A">
        <w:t>ен</w:t>
      </w:r>
      <w:r w:rsidRPr="002B361A">
        <w:t xml:space="preserve"> быть выдержан при температуре от плюс 5 </w:t>
      </w:r>
      <w:r w:rsidR="004C4672" w:rsidRPr="002B361A">
        <w:rPr>
          <w:rFonts w:cs="Arial"/>
          <w:color w:val="000000" w:themeColor="text1"/>
        </w:rPr>
        <w:sym w:font="Symbol" w:char="F0B0"/>
      </w:r>
      <w:r w:rsidR="004C4672" w:rsidRPr="002B361A">
        <w:rPr>
          <w:rFonts w:cs="Arial"/>
          <w:color w:val="000000" w:themeColor="text1"/>
        </w:rPr>
        <w:t>С</w:t>
      </w:r>
      <w:r w:rsidR="004C4672" w:rsidRPr="002B361A">
        <w:t xml:space="preserve"> </w:t>
      </w:r>
      <w:r w:rsidRPr="002B361A">
        <w:t>до плюс 40 °С не менее 24 часов</w:t>
      </w:r>
      <w:r w:rsidR="00F10C7C" w:rsidRPr="002B361A">
        <w:t xml:space="preserve">. </w:t>
      </w:r>
    </w:p>
    <w:p w14:paraId="3C9F9B8E" w14:textId="46070003" w:rsidR="00F10C7C" w:rsidRPr="002B361A" w:rsidRDefault="00F10C7C" w:rsidP="00C52CEC">
      <w:pPr>
        <w:pStyle w:val="2"/>
        <w:ind w:left="284"/>
      </w:pPr>
      <w:r w:rsidRPr="002B361A">
        <w:t xml:space="preserve">Мультиметр должен храниться в отапливаемых складских помещениях при температуре от плюс 5 </w:t>
      </w:r>
      <w:r w:rsidR="004C4672" w:rsidRPr="002B361A">
        <w:rPr>
          <w:rFonts w:cs="Arial"/>
          <w:color w:val="000000" w:themeColor="text1"/>
        </w:rPr>
        <w:sym w:font="Symbol" w:char="F0B0"/>
      </w:r>
      <w:r w:rsidR="004C4672" w:rsidRPr="002B361A">
        <w:rPr>
          <w:rFonts w:cs="Arial"/>
          <w:color w:val="000000" w:themeColor="text1"/>
        </w:rPr>
        <w:t>С</w:t>
      </w:r>
      <w:r w:rsidR="004C4672" w:rsidRPr="002B361A">
        <w:t xml:space="preserve">  </w:t>
      </w:r>
      <w:r w:rsidRPr="002B361A">
        <w:t xml:space="preserve">до плюс 40 °С. В помещении не должно быть паров агрессивных веществ и газов, вызывающих коррозию. При хранении мультиметр должен быть защищен от прямых солнечных лучей и воздействия влаги. </w:t>
      </w:r>
    </w:p>
    <w:p w14:paraId="521F6C4E" w14:textId="77777777" w:rsidR="00F10C7C" w:rsidRPr="002B361A" w:rsidRDefault="00F10C7C" w:rsidP="00C52CEC">
      <w:pPr>
        <w:pStyle w:val="2"/>
        <w:ind w:left="284"/>
      </w:pPr>
      <w:r w:rsidRPr="002B361A">
        <w:t>ЗАПРЕЩАЕТСЯ хранить мультиметр непосредственно на полу (без прокладок/поддонов/стеллажей).</w:t>
      </w:r>
    </w:p>
    <w:p w14:paraId="35857F36" w14:textId="77777777" w:rsidR="00F10C7C" w:rsidRPr="00EE3CFD" w:rsidRDefault="00F10C7C" w:rsidP="00C52CEC">
      <w:pPr>
        <w:pStyle w:val="2"/>
        <w:ind w:left="284"/>
        <w:rPr>
          <w:color w:val="000000" w:themeColor="text1"/>
        </w:rPr>
      </w:pPr>
      <w:r w:rsidRPr="002B361A">
        <w:t xml:space="preserve">ВНИМАНИЕ! Перед длительным хранением необходимо удалить из мультиметра первичные элементы питания. </w:t>
      </w:r>
    </w:p>
    <w:p w14:paraId="4364DEE2" w14:textId="77777777" w:rsidR="00EE3CFD" w:rsidRPr="00EE3CFD" w:rsidRDefault="00EE3CFD" w:rsidP="00EE3CFD">
      <w:pPr>
        <w:pStyle w:val="2"/>
      </w:pPr>
      <w:r w:rsidRPr="00EE3CFD">
        <w:t>Назначенный срок хранения - 12 месяцев с даты отгрузки потребителю.</w:t>
      </w:r>
    </w:p>
    <w:p w14:paraId="0FC749F0" w14:textId="77777777" w:rsidR="00EE3CFD" w:rsidRPr="00E214DA" w:rsidRDefault="00EE3CFD" w:rsidP="00EE3CFD">
      <w:pPr>
        <w:pStyle w:val="2"/>
        <w:numPr>
          <w:ilvl w:val="0"/>
          <w:numId w:val="0"/>
        </w:numPr>
        <w:ind w:left="285" w:firstLine="850"/>
        <w:rPr>
          <w:color w:val="000000" w:themeColor="text1"/>
        </w:rPr>
      </w:pPr>
      <w:r w:rsidRPr="00E214DA">
        <w:rPr>
          <w:color w:val="000000" w:themeColor="text1"/>
        </w:rPr>
        <w:t>По истечении назначенного срока хранения после выполнения проверки работоспособности потребителю необходимо принять решение о вводе в эксплуатацию или продлении назначенного срока хранения на каждые 12 месяцев в пределах срока службы.</w:t>
      </w:r>
    </w:p>
    <w:p w14:paraId="6B6C3AC0" w14:textId="77777777" w:rsidR="00EE3CFD" w:rsidRPr="00E214DA" w:rsidRDefault="00EE3CFD" w:rsidP="00EE3CFD">
      <w:pPr>
        <w:pStyle w:val="2"/>
        <w:numPr>
          <w:ilvl w:val="0"/>
          <w:numId w:val="0"/>
        </w:numPr>
        <w:ind w:left="285" w:firstLine="850"/>
        <w:rPr>
          <w:color w:val="000000" w:themeColor="text1"/>
        </w:rPr>
      </w:pPr>
      <w:r w:rsidRPr="00E214DA">
        <w:rPr>
          <w:color w:val="000000" w:themeColor="text1"/>
        </w:rPr>
        <w:t xml:space="preserve">Если </w:t>
      </w:r>
      <w:r>
        <w:rPr>
          <w:color w:val="000000" w:themeColor="text1"/>
        </w:rPr>
        <w:t>мультиметр</w:t>
      </w:r>
      <w:r w:rsidRPr="00E214DA">
        <w:rPr>
          <w:color w:val="000000" w:themeColor="text1"/>
        </w:rPr>
        <w:t xml:space="preserve"> не прош</w:t>
      </w:r>
      <w:r>
        <w:rPr>
          <w:color w:val="000000" w:themeColor="text1"/>
        </w:rPr>
        <w:t>ел</w:t>
      </w:r>
      <w:r w:rsidRPr="00E214DA">
        <w:rPr>
          <w:color w:val="000000" w:themeColor="text1"/>
        </w:rPr>
        <w:t xml:space="preserve"> проверку работоспособности, то потребителем может быть принято решение о списании или отправке е</w:t>
      </w:r>
      <w:r>
        <w:rPr>
          <w:color w:val="000000" w:themeColor="text1"/>
        </w:rPr>
        <w:t>го</w:t>
      </w:r>
      <w:r w:rsidRPr="00E214DA">
        <w:rPr>
          <w:color w:val="000000" w:themeColor="text1"/>
        </w:rPr>
        <w:t xml:space="preserve"> в ремонт.</w:t>
      </w:r>
    </w:p>
    <w:p w14:paraId="645F9F08" w14:textId="508F9EBD" w:rsidR="00EE3CFD" w:rsidRPr="002B361A" w:rsidRDefault="00EE3CFD" w:rsidP="00EE3CFD">
      <w:pPr>
        <w:pStyle w:val="2"/>
        <w:numPr>
          <w:ilvl w:val="0"/>
          <w:numId w:val="0"/>
        </w:numPr>
        <w:ind w:left="285" w:firstLine="850"/>
        <w:rPr>
          <w:color w:val="000000" w:themeColor="text1"/>
        </w:rPr>
      </w:pPr>
      <w:r w:rsidRPr="00E214DA">
        <w:rPr>
          <w:color w:val="000000" w:themeColor="text1"/>
        </w:rPr>
        <w:t xml:space="preserve">Ввод в эксплуатацию рекомендуется произвести не позднее 12 месяцев с даты отгрузки потребителю. При вводе в эксплуатацию должна быть сделана соответствующая отметка в </w:t>
      </w:r>
      <w:r>
        <w:rPr>
          <w:color w:val="000000" w:themeColor="text1"/>
        </w:rPr>
        <w:t>разделе 12</w:t>
      </w:r>
      <w:r w:rsidRPr="00E214DA">
        <w:rPr>
          <w:color w:val="000000" w:themeColor="text1"/>
        </w:rPr>
        <w:t>.</w:t>
      </w:r>
    </w:p>
    <w:p w14:paraId="19D7E590" w14:textId="4D78FCC2" w:rsidR="00594CEB" w:rsidRPr="002B361A" w:rsidRDefault="00594CEB" w:rsidP="00E339A1">
      <w:pPr>
        <w:pStyle w:val="1"/>
        <w:ind w:left="284" w:firstLine="851"/>
      </w:pPr>
      <w:r w:rsidRPr="002B361A">
        <w:t>ГАРАНТИИ ИЗГОТОВИТЕЛЯ</w:t>
      </w:r>
    </w:p>
    <w:p w14:paraId="7ECEBD3C" w14:textId="38778569" w:rsidR="007B24E9" w:rsidRPr="002B361A" w:rsidRDefault="007B24E9" w:rsidP="00C52CEC">
      <w:pPr>
        <w:pStyle w:val="2"/>
      </w:pPr>
      <w:r w:rsidRPr="002B361A">
        <w:t>Изготовитель гарантирует соответствие мультиметра требованиям технической документации при соблюдении потребителем условий эксплуатации, транспортирования и хранения, установленных эксплуатационной документацией.</w:t>
      </w:r>
    </w:p>
    <w:p w14:paraId="0A8E89E0" w14:textId="419E490E" w:rsidR="00736A55" w:rsidRPr="002B361A" w:rsidRDefault="009E2610" w:rsidP="00C52CEC">
      <w:pPr>
        <w:pStyle w:val="2"/>
      </w:pPr>
      <w:r w:rsidRPr="002B361A">
        <w:t>Гарантийный срок</w:t>
      </w:r>
      <w:r w:rsidR="00D24FB9" w:rsidRPr="002B361A">
        <w:t xml:space="preserve"> </w:t>
      </w:r>
      <w:r w:rsidRPr="002B361A">
        <w:t xml:space="preserve">– 12 месяцев со дня </w:t>
      </w:r>
      <w:r w:rsidR="007B24E9" w:rsidRPr="002B361A">
        <w:t>передачи мультиметра</w:t>
      </w:r>
      <w:r w:rsidR="00767AC0" w:rsidRPr="002B361A">
        <w:t xml:space="preserve"> </w:t>
      </w:r>
      <w:r w:rsidR="008E2318" w:rsidRPr="002B361A">
        <w:t>покупателю</w:t>
      </w:r>
      <w:r w:rsidR="00736A55" w:rsidRPr="002B361A">
        <w:t>.</w:t>
      </w:r>
    </w:p>
    <w:p w14:paraId="164AD48D" w14:textId="353ECAE7" w:rsidR="006D7BC9" w:rsidRPr="002B361A" w:rsidRDefault="00736A55" w:rsidP="00C52CEC">
      <w:r w:rsidRPr="002B361A">
        <w:t xml:space="preserve">Примечание – </w:t>
      </w:r>
      <w:r w:rsidR="006D7BC9" w:rsidRPr="002B361A">
        <w:t xml:space="preserve">Гарантии не распространяются </w:t>
      </w:r>
      <w:r w:rsidR="00136EC5" w:rsidRPr="002B361A">
        <w:t xml:space="preserve">на </w:t>
      </w:r>
      <w:r w:rsidRPr="002B361A">
        <w:t>первичные элементы питания</w:t>
      </w:r>
      <w:r w:rsidR="006D7BC9" w:rsidRPr="002B361A">
        <w:t>.</w:t>
      </w:r>
    </w:p>
    <w:p w14:paraId="67584F72" w14:textId="77777777" w:rsidR="007B24E9" w:rsidRPr="002B361A" w:rsidRDefault="007B24E9" w:rsidP="00C52CEC">
      <w:pPr>
        <w:pStyle w:val="2"/>
        <w:ind w:left="284" w:firstLine="851"/>
      </w:pPr>
      <w:r w:rsidRPr="002B361A">
        <w:t>Гарантийные обязательства прекращаются в случае:</w:t>
      </w:r>
    </w:p>
    <w:p w14:paraId="27CBE824" w14:textId="77777777" w:rsidR="00C52CEC" w:rsidRPr="002B361A" w:rsidRDefault="007B24E9" w:rsidP="00C52CEC">
      <w:pPr>
        <w:pStyle w:val="af4"/>
        <w:numPr>
          <w:ilvl w:val="0"/>
          <w:numId w:val="12"/>
        </w:numPr>
        <w:ind w:left="284" w:firstLine="851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>повреждения мультиметра в результате механического и/или химического воздействия;</w:t>
      </w:r>
    </w:p>
    <w:p w14:paraId="43E00424" w14:textId="77777777" w:rsidR="00C52CEC" w:rsidRPr="002B361A" w:rsidRDefault="007B24E9" w:rsidP="00C52CEC">
      <w:pPr>
        <w:pStyle w:val="af4"/>
        <w:numPr>
          <w:ilvl w:val="0"/>
          <w:numId w:val="12"/>
        </w:numPr>
        <w:ind w:left="284" w:firstLine="851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нарушение условий эксплуатации повлекшее образование коррозии внутри оболочки; </w:t>
      </w:r>
    </w:p>
    <w:p w14:paraId="5F4ADF49" w14:textId="77777777" w:rsidR="00C52CEC" w:rsidRPr="002B361A" w:rsidRDefault="007B24E9" w:rsidP="00C52CEC">
      <w:pPr>
        <w:pStyle w:val="af4"/>
        <w:numPr>
          <w:ilvl w:val="0"/>
          <w:numId w:val="12"/>
        </w:numPr>
        <w:ind w:left="284" w:firstLine="851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>при нарушении условий транспортирования и/или хранения, указанных в эксплуатационной документации;</w:t>
      </w:r>
    </w:p>
    <w:p w14:paraId="38773733" w14:textId="77777777" w:rsidR="00C52CEC" w:rsidRPr="002B361A" w:rsidRDefault="007B24E9" w:rsidP="00C52CEC">
      <w:pPr>
        <w:pStyle w:val="af4"/>
        <w:numPr>
          <w:ilvl w:val="0"/>
          <w:numId w:val="12"/>
        </w:numPr>
        <w:ind w:left="284" w:firstLine="851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>при конструктивных изменениях (замена оригинальных деталей/узлов на неоригинальные);</w:t>
      </w:r>
    </w:p>
    <w:p w14:paraId="021E37C7" w14:textId="5A137B8A" w:rsidR="007B24E9" w:rsidRPr="002B361A" w:rsidRDefault="007B24E9" w:rsidP="00C52CEC">
      <w:pPr>
        <w:pStyle w:val="af4"/>
        <w:numPr>
          <w:ilvl w:val="0"/>
          <w:numId w:val="12"/>
        </w:numPr>
        <w:ind w:left="284" w:firstLine="851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>при нарушении пломб изготовителя.</w:t>
      </w:r>
    </w:p>
    <w:p w14:paraId="4FC8D5C7" w14:textId="0A9EC564" w:rsidR="00AA24CB" w:rsidRPr="002B361A" w:rsidRDefault="00AA24CB" w:rsidP="00C52CEC">
      <w:pPr>
        <w:pStyle w:val="1"/>
        <w:ind w:left="284" w:firstLine="851"/>
      </w:pPr>
      <w:r w:rsidRPr="002B361A">
        <w:t>УТИЛИЗАЦИЯ</w:t>
      </w:r>
    </w:p>
    <w:p w14:paraId="45FF159A" w14:textId="31219410" w:rsidR="001C4B97" w:rsidRPr="002B361A" w:rsidRDefault="00AA24CB" w:rsidP="00E339A1">
      <w:pPr>
        <w:pStyle w:val="2"/>
        <w:ind w:left="284" w:firstLine="851"/>
      </w:pPr>
      <w:r w:rsidRPr="002B361A">
        <w:t>Утилизацию следует проводить в соответствии с нормативн</w:t>
      </w:r>
      <w:r w:rsidR="00B80D77" w:rsidRPr="002B361A">
        <w:t xml:space="preserve">ыми </w:t>
      </w:r>
      <w:r w:rsidRPr="002B361A">
        <w:t xml:space="preserve">правовыми актами </w:t>
      </w:r>
      <w:r w:rsidR="00B80D77" w:rsidRPr="002B361A">
        <w:t>в области обращения с отходами</w:t>
      </w:r>
      <w:r w:rsidRPr="002B361A">
        <w:t>.</w:t>
      </w:r>
      <w:bookmarkStart w:id="26" w:name="_Toc187578892"/>
    </w:p>
    <w:p w14:paraId="47DC6E72" w14:textId="434C9D28" w:rsidR="00773B24" w:rsidRPr="002B361A" w:rsidRDefault="00773B24" w:rsidP="00F45EFD">
      <w:pPr>
        <w:pStyle w:val="1"/>
        <w:ind w:left="284" w:firstLine="851"/>
      </w:pPr>
      <w:r w:rsidRPr="002B361A">
        <w:t>СВИДЕТЕЛЬСТВО ОБ УПАКОВЫВАНИИ</w:t>
      </w:r>
      <w:bookmarkEnd w:id="26"/>
    </w:p>
    <w:p w14:paraId="1F575BB4" w14:textId="08149EA1" w:rsidR="00773B24" w:rsidRPr="002B361A" w:rsidRDefault="00257AF9" w:rsidP="002B361A">
      <w:pPr>
        <w:tabs>
          <w:tab w:val="left" w:pos="1985"/>
          <w:tab w:val="left" w:pos="5529"/>
          <w:tab w:val="left" w:pos="8505"/>
        </w:tabs>
        <w:spacing w:before="120" w:line="480" w:lineRule="auto"/>
        <w:rPr>
          <w:color w:val="000000" w:themeColor="text1"/>
        </w:rPr>
      </w:pPr>
      <w:r w:rsidRPr="002B36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9D0685" wp14:editId="7C94CE01">
                <wp:simplePos x="0" y="0"/>
                <wp:positionH relativeFrom="column">
                  <wp:posOffset>3058160</wp:posOffset>
                </wp:positionH>
                <wp:positionV relativeFrom="paragraph">
                  <wp:posOffset>97155</wp:posOffset>
                </wp:positionV>
                <wp:extent cx="1651000" cy="450850"/>
                <wp:effectExtent l="0" t="0" r="0" b="6350"/>
                <wp:wrapNone/>
                <wp:docPr id="798697302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A5A63" w14:textId="65086A96" w:rsidR="00257AF9" w:rsidRPr="002B361A" w:rsidRDefault="00257AF9" w:rsidP="002B361A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2B361A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D0685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40.8pt;margin-top:7.65pt;width:130pt;height:35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" filled="f" stroked="f" strokeweight=".5pt">
                <v:textbox>
                  <w:txbxContent>
                    <w:p w14:paraId="54EA5A63" w14:textId="65086A96" w:rsidR="00257AF9" w:rsidRPr="002B361A" w:rsidRDefault="00257AF9" w:rsidP="002B361A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2B361A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="00773B24" w:rsidRPr="002B361A">
        <w:rPr>
          <w:rFonts w:cs="Arial"/>
          <w:color w:val="000000" w:themeColor="text1"/>
        </w:rPr>
        <w:t xml:space="preserve">Мультиметр Granch </w:t>
      </w:r>
      <w:proofErr w:type="spellStart"/>
      <w:r w:rsidR="00773B24" w:rsidRPr="002B361A">
        <w:rPr>
          <w:rFonts w:cs="Arial"/>
          <w:color w:val="000000" w:themeColor="text1"/>
        </w:rPr>
        <w:t>Meter</w:t>
      </w:r>
      <w:proofErr w:type="spellEnd"/>
      <w:r w:rsidR="00773B24" w:rsidRPr="002B361A">
        <w:rPr>
          <w:rFonts w:cs="Arial"/>
          <w:color w:val="000000" w:themeColor="text1"/>
        </w:rPr>
        <w:t xml:space="preserve"> № _____________________________ упакован</w:t>
      </w:r>
      <w:r w:rsidR="00773B24" w:rsidRPr="002B361A">
        <w:rPr>
          <w:color w:val="000000" w:themeColor="text1"/>
        </w:rPr>
        <w:t xml:space="preserve"> </w:t>
      </w:r>
      <w:r w:rsidR="00773B24" w:rsidRPr="002B361A">
        <w:rPr>
          <w:bCs/>
          <w:color w:val="000000" w:themeColor="text1"/>
        </w:rPr>
        <w:t xml:space="preserve">ООО НПФ «Гранч» </w:t>
      </w:r>
      <w:r w:rsidR="00773B24" w:rsidRPr="002B361A">
        <w:rPr>
          <w:color w:val="000000" w:themeColor="text1"/>
        </w:rPr>
        <w:t>согласно требованиям, предусмотренным в действующей технической документации.</w:t>
      </w:r>
    </w:p>
    <w:p w14:paraId="7565D93C" w14:textId="124F524A" w:rsidR="00773B24" w:rsidRPr="002B361A" w:rsidRDefault="00773B24" w:rsidP="00773B24">
      <w:pPr>
        <w:tabs>
          <w:tab w:val="left" w:pos="4536"/>
          <w:tab w:val="left" w:pos="10065"/>
        </w:tabs>
        <w:ind w:firstLine="567"/>
        <w:rPr>
          <w:color w:val="000000" w:themeColor="text1"/>
        </w:rPr>
      </w:pPr>
    </w:p>
    <w:p w14:paraId="1DBF3747" w14:textId="77777777" w:rsidR="00F45EFD" w:rsidRPr="002B361A" w:rsidRDefault="00F45EFD" w:rsidP="00F45EFD">
      <w:pPr>
        <w:tabs>
          <w:tab w:val="left" w:pos="4536"/>
          <w:tab w:val="left" w:pos="4820"/>
          <w:tab w:val="left" w:pos="7088"/>
          <w:tab w:val="left" w:pos="7371"/>
          <w:tab w:val="left" w:pos="9923"/>
        </w:tabs>
        <w:spacing w:line="240" w:lineRule="auto"/>
        <w:rPr>
          <w:color w:val="000000" w:themeColor="text1"/>
          <w:u w:val="single"/>
        </w:rPr>
      </w:pPr>
      <w:r w:rsidRPr="002B361A">
        <w:rPr>
          <w:color w:val="000000" w:themeColor="text1"/>
          <w:u w:val="single"/>
        </w:rPr>
        <w:tab/>
      </w:r>
      <w:r w:rsidRPr="002B361A">
        <w:rPr>
          <w:color w:val="000000" w:themeColor="text1"/>
        </w:rPr>
        <w:tab/>
      </w:r>
      <w:r w:rsidRPr="002B361A">
        <w:rPr>
          <w:color w:val="000000" w:themeColor="text1"/>
          <w:u w:val="single"/>
        </w:rPr>
        <w:tab/>
      </w:r>
      <w:r w:rsidRPr="002B361A">
        <w:rPr>
          <w:color w:val="000000" w:themeColor="text1"/>
        </w:rPr>
        <w:tab/>
      </w:r>
      <w:r w:rsidRPr="002B361A">
        <w:rPr>
          <w:color w:val="000000" w:themeColor="text1"/>
          <w:u w:val="single"/>
        </w:rPr>
        <w:tab/>
      </w:r>
    </w:p>
    <w:p w14:paraId="4BB851F8" w14:textId="77777777" w:rsidR="00F45EFD" w:rsidRPr="002B361A" w:rsidRDefault="00F45EFD" w:rsidP="00F45EFD">
      <w:pPr>
        <w:tabs>
          <w:tab w:val="left" w:pos="2410"/>
          <w:tab w:val="left" w:pos="5387"/>
          <w:tab w:val="left" w:pos="7938"/>
        </w:tabs>
        <w:spacing w:line="240" w:lineRule="auto"/>
        <w:ind w:firstLine="850"/>
        <w:rPr>
          <w:color w:val="000000" w:themeColor="text1"/>
          <w:sz w:val="12"/>
          <w:szCs w:val="12"/>
        </w:rPr>
      </w:pPr>
      <w:r w:rsidRPr="002B361A">
        <w:rPr>
          <w:color w:val="000000" w:themeColor="text1"/>
          <w:sz w:val="12"/>
          <w:szCs w:val="12"/>
        </w:rPr>
        <w:tab/>
        <w:t>должность</w:t>
      </w:r>
      <w:r w:rsidRPr="002B361A">
        <w:rPr>
          <w:color w:val="000000" w:themeColor="text1"/>
          <w:sz w:val="12"/>
          <w:szCs w:val="12"/>
        </w:rPr>
        <w:tab/>
        <w:t>личная подпись</w:t>
      </w:r>
      <w:r w:rsidRPr="002B361A">
        <w:rPr>
          <w:color w:val="000000" w:themeColor="text1"/>
          <w:sz w:val="12"/>
          <w:szCs w:val="12"/>
        </w:rPr>
        <w:tab/>
        <w:t>расшифровка подписи</w:t>
      </w:r>
    </w:p>
    <w:p w14:paraId="792D7341" w14:textId="77777777" w:rsidR="00F45EFD" w:rsidRPr="002B361A" w:rsidRDefault="00F45EFD" w:rsidP="00F45EFD">
      <w:pPr>
        <w:tabs>
          <w:tab w:val="left" w:pos="2410"/>
          <w:tab w:val="left" w:pos="5387"/>
          <w:tab w:val="left" w:pos="7938"/>
        </w:tabs>
        <w:spacing w:line="240" w:lineRule="auto"/>
        <w:ind w:firstLine="850"/>
        <w:rPr>
          <w:color w:val="000000" w:themeColor="text1"/>
          <w:sz w:val="12"/>
          <w:szCs w:val="12"/>
        </w:rPr>
      </w:pPr>
    </w:p>
    <w:p w14:paraId="5FAB6E7C" w14:textId="77777777" w:rsidR="00F45EFD" w:rsidRPr="002B361A" w:rsidRDefault="00F45EFD" w:rsidP="00F45EFD">
      <w:pPr>
        <w:tabs>
          <w:tab w:val="left" w:pos="2410"/>
          <w:tab w:val="left" w:pos="5387"/>
          <w:tab w:val="left" w:pos="7938"/>
        </w:tabs>
        <w:spacing w:line="240" w:lineRule="auto"/>
        <w:ind w:firstLine="850"/>
        <w:rPr>
          <w:color w:val="000000" w:themeColor="text1"/>
          <w:sz w:val="12"/>
          <w:szCs w:val="12"/>
        </w:rPr>
      </w:pPr>
    </w:p>
    <w:p w14:paraId="4EBA7E36" w14:textId="77777777" w:rsidR="00F45EFD" w:rsidRPr="002B361A" w:rsidRDefault="00F45EFD" w:rsidP="00F45EFD">
      <w:pPr>
        <w:tabs>
          <w:tab w:val="left" w:pos="4536"/>
          <w:tab w:val="left" w:pos="7938"/>
        </w:tabs>
        <w:spacing w:line="240" w:lineRule="auto"/>
        <w:rPr>
          <w:color w:val="000000" w:themeColor="text1"/>
        </w:rPr>
      </w:pPr>
      <w:r w:rsidRPr="002B361A">
        <w:rPr>
          <w:color w:val="000000" w:themeColor="text1"/>
          <w:u w:val="single"/>
        </w:rPr>
        <w:tab/>
      </w:r>
    </w:p>
    <w:p w14:paraId="6388BE6C" w14:textId="77777777" w:rsidR="00F45EFD" w:rsidRPr="002B361A" w:rsidRDefault="00F45EFD" w:rsidP="00F45EFD">
      <w:pPr>
        <w:tabs>
          <w:tab w:val="left" w:pos="2268"/>
          <w:tab w:val="left" w:pos="7655"/>
          <w:tab w:val="left" w:pos="10065"/>
        </w:tabs>
        <w:ind w:right="312" w:firstLine="850"/>
        <w:rPr>
          <w:color w:val="000000" w:themeColor="text1"/>
          <w:sz w:val="12"/>
          <w:szCs w:val="12"/>
        </w:rPr>
      </w:pPr>
      <w:r w:rsidRPr="002B361A">
        <w:rPr>
          <w:color w:val="000000" w:themeColor="text1"/>
          <w:sz w:val="12"/>
          <w:szCs w:val="12"/>
        </w:rPr>
        <w:tab/>
        <w:t>число, месяц, год</w:t>
      </w:r>
    </w:p>
    <w:p w14:paraId="5EDDDA18" w14:textId="77777777" w:rsidR="00EF00E5" w:rsidRPr="002B361A" w:rsidRDefault="00EF00E5" w:rsidP="00F45EFD">
      <w:pPr>
        <w:pStyle w:val="1"/>
        <w:ind w:left="284" w:firstLine="851"/>
      </w:pPr>
      <w:r w:rsidRPr="002B361A">
        <w:lastRenderedPageBreak/>
        <w:t>СВИДЕТЕЛЬСТВО О ПРИЕМКЕ</w:t>
      </w:r>
    </w:p>
    <w:p w14:paraId="519A13DF" w14:textId="08E90B90" w:rsidR="00F45EFD" w:rsidRPr="002B361A" w:rsidRDefault="00257AF9" w:rsidP="00F45EFD">
      <w:pPr>
        <w:tabs>
          <w:tab w:val="left" w:pos="7655"/>
          <w:tab w:val="left" w:pos="10065"/>
        </w:tabs>
        <w:spacing w:line="480" w:lineRule="auto"/>
        <w:rPr>
          <w:rFonts w:cs="Arial"/>
          <w:color w:val="000000" w:themeColor="text1"/>
        </w:rPr>
      </w:pPr>
      <w:bookmarkStart w:id="27" w:name="_Hlk148440776"/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6D57CB" wp14:editId="42A2FCF9">
                <wp:simplePos x="0" y="0"/>
                <wp:positionH relativeFrom="column">
                  <wp:posOffset>3128010</wp:posOffset>
                </wp:positionH>
                <wp:positionV relativeFrom="paragraph">
                  <wp:posOffset>93345</wp:posOffset>
                </wp:positionV>
                <wp:extent cx="1676400" cy="603250"/>
                <wp:effectExtent l="0" t="0" r="0" b="6350"/>
                <wp:wrapNone/>
                <wp:docPr id="24208121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96B72" w14:textId="4C516E1A" w:rsidR="00257AF9" w:rsidRPr="002B361A" w:rsidRDefault="00257AF9" w:rsidP="002B361A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2B361A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D57CB" id="Надпись 10" o:spid="_x0000_s1027" type="#_x0000_t202" style="position:absolute;left:0;text-align:left;margin-left:246.3pt;margin-top:7.35pt;width:132pt;height:47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" filled="f" stroked="f" strokeweight=".5pt">
                <v:textbox>
                  <w:txbxContent>
                    <w:p w14:paraId="1FC96B72" w14:textId="4C516E1A" w:rsidR="00257AF9" w:rsidRPr="002B361A" w:rsidRDefault="00257AF9" w:rsidP="002B361A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2B361A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="00F45EFD" w:rsidRPr="002B361A">
        <w:rPr>
          <w:rFonts w:cs="Arial"/>
          <w:color w:val="000000" w:themeColor="text1"/>
        </w:rPr>
        <w:t xml:space="preserve">Мультиметр Granch </w:t>
      </w:r>
      <w:proofErr w:type="spellStart"/>
      <w:r w:rsidR="00F45EFD" w:rsidRPr="002B361A">
        <w:rPr>
          <w:rFonts w:cs="Arial"/>
          <w:color w:val="000000" w:themeColor="text1"/>
        </w:rPr>
        <w:t>Meter</w:t>
      </w:r>
      <w:proofErr w:type="spellEnd"/>
      <w:r w:rsidR="007F1A59" w:rsidRPr="002B361A">
        <w:rPr>
          <w:rFonts w:cs="Arial"/>
          <w:color w:val="000000" w:themeColor="text1"/>
        </w:rPr>
        <w:t xml:space="preserve"> </w:t>
      </w:r>
      <w:r w:rsidR="00F45EFD" w:rsidRPr="002B361A">
        <w:rPr>
          <w:rFonts w:cs="Arial"/>
          <w:color w:val="000000" w:themeColor="text1"/>
        </w:rPr>
        <w:t xml:space="preserve">№ _____________________________ </w:t>
      </w:r>
    </w:p>
    <w:p w14:paraId="1EF92E67" w14:textId="77777777" w:rsidR="00F45EFD" w:rsidRPr="002B361A" w:rsidRDefault="00F45EFD" w:rsidP="00F45EFD">
      <w:pPr>
        <w:tabs>
          <w:tab w:val="left" w:pos="7655"/>
          <w:tab w:val="left" w:pos="10065"/>
        </w:tabs>
        <w:spacing w:line="240" w:lineRule="auto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>дата изготовления _________________________ принят в соответствии с требованиями</w:t>
      </w:r>
    </w:p>
    <w:p w14:paraId="5875D778" w14:textId="77777777" w:rsidR="00F45EFD" w:rsidRPr="002B361A" w:rsidRDefault="00F45EFD" w:rsidP="00F45EFD">
      <w:pPr>
        <w:tabs>
          <w:tab w:val="left" w:pos="3686"/>
          <w:tab w:val="left" w:pos="10065"/>
        </w:tabs>
        <w:ind w:right="140" w:firstLine="850"/>
        <w:rPr>
          <w:rFonts w:cs="Arial"/>
          <w:color w:val="000000" w:themeColor="text1"/>
          <w:sz w:val="8"/>
          <w:szCs w:val="8"/>
        </w:rPr>
      </w:pPr>
      <w:r w:rsidRPr="002B361A">
        <w:rPr>
          <w:rFonts w:cs="Arial"/>
          <w:color w:val="000000" w:themeColor="text1"/>
          <w:sz w:val="8"/>
          <w:szCs w:val="8"/>
        </w:rPr>
        <w:tab/>
      </w:r>
      <w:r w:rsidRPr="002B361A">
        <w:rPr>
          <w:rFonts w:cs="Arial"/>
          <w:color w:val="000000" w:themeColor="text1"/>
          <w:sz w:val="14"/>
          <w:szCs w:val="14"/>
        </w:rPr>
        <w:t xml:space="preserve">месяц, год </w:t>
      </w:r>
    </w:p>
    <w:p w14:paraId="3BD7FD52" w14:textId="77777777" w:rsidR="00F45EFD" w:rsidRPr="002B361A" w:rsidRDefault="00F45EFD" w:rsidP="00F45EFD">
      <w:pPr>
        <w:tabs>
          <w:tab w:val="left" w:pos="7655"/>
          <w:tab w:val="left" w:pos="10065"/>
        </w:tabs>
        <w:ind w:right="14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>действующей технической документации и признан годным для эксплуатации.</w:t>
      </w:r>
    </w:p>
    <w:bookmarkEnd w:id="27"/>
    <w:p w14:paraId="681E0DC0" w14:textId="77777777" w:rsidR="00F45EFD" w:rsidRPr="002B361A" w:rsidRDefault="00F45EFD" w:rsidP="00F45EFD">
      <w:pPr>
        <w:pStyle w:val="a6"/>
        <w:tabs>
          <w:tab w:val="left" w:pos="10065"/>
        </w:tabs>
        <w:rPr>
          <w:rFonts w:cs="Arial"/>
          <w:color w:val="000000" w:themeColor="text1"/>
        </w:rPr>
      </w:pPr>
    </w:p>
    <w:p w14:paraId="64026C38" w14:textId="77777777" w:rsidR="00F45EFD" w:rsidRPr="002B361A" w:rsidRDefault="00F45EFD" w:rsidP="00F45EFD">
      <w:pPr>
        <w:pStyle w:val="a6"/>
        <w:tabs>
          <w:tab w:val="left" w:pos="10065"/>
        </w:tabs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>Лицо, ответственное за приемку</w:t>
      </w:r>
    </w:p>
    <w:p w14:paraId="4BFE88A5" w14:textId="77777777" w:rsidR="00F45EFD" w:rsidRPr="002B361A" w:rsidRDefault="00F45EFD" w:rsidP="00F45EFD">
      <w:pPr>
        <w:pStyle w:val="a6"/>
        <w:tabs>
          <w:tab w:val="left" w:pos="10065"/>
        </w:tabs>
        <w:rPr>
          <w:rFonts w:cs="Arial"/>
          <w:color w:val="000000" w:themeColor="text1"/>
        </w:rPr>
      </w:pPr>
    </w:p>
    <w:p w14:paraId="7ECCF5C8" w14:textId="77777777" w:rsidR="00F45EFD" w:rsidRPr="002B361A" w:rsidRDefault="00F45EFD" w:rsidP="00F45EFD">
      <w:pPr>
        <w:tabs>
          <w:tab w:val="left" w:pos="1701"/>
          <w:tab w:val="left" w:pos="4536"/>
          <w:tab w:val="left" w:pos="4820"/>
          <w:tab w:val="left" w:pos="6946"/>
          <w:tab w:val="left" w:pos="7230"/>
          <w:tab w:val="left" w:pos="9923"/>
        </w:tabs>
        <w:spacing w:line="240" w:lineRule="auto"/>
        <w:rPr>
          <w:color w:val="000000" w:themeColor="text1"/>
          <w:u w:val="single"/>
        </w:rPr>
      </w:pPr>
      <w:r w:rsidRPr="002B361A">
        <w:rPr>
          <w:color w:val="000000" w:themeColor="text1"/>
        </w:rPr>
        <w:t xml:space="preserve">М.П. </w:t>
      </w:r>
      <w:r w:rsidRPr="002B361A">
        <w:rPr>
          <w:color w:val="000000" w:themeColor="text1"/>
          <w:u w:val="single"/>
        </w:rPr>
        <w:tab/>
      </w:r>
      <w:r w:rsidRPr="002B361A">
        <w:rPr>
          <w:color w:val="000000" w:themeColor="text1"/>
          <w:u w:val="single"/>
        </w:rPr>
        <w:tab/>
      </w:r>
      <w:r w:rsidRPr="002B361A">
        <w:rPr>
          <w:color w:val="000000" w:themeColor="text1"/>
        </w:rPr>
        <w:tab/>
      </w:r>
      <w:r w:rsidRPr="002B361A">
        <w:rPr>
          <w:color w:val="000000" w:themeColor="text1"/>
          <w:u w:val="single"/>
        </w:rPr>
        <w:tab/>
      </w:r>
      <w:r w:rsidRPr="002B361A">
        <w:rPr>
          <w:color w:val="000000" w:themeColor="text1"/>
        </w:rPr>
        <w:tab/>
      </w:r>
      <w:r w:rsidRPr="002B361A">
        <w:rPr>
          <w:color w:val="000000" w:themeColor="text1"/>
          <w:u w:val="single"/>
        </w:rPr>
        <w:tab/>
      </w:r>
    </w:p>
    <w:p w14:paraId="17FE03AD" w14:textId="77777777" w:rsidR="00F45EFD" w:rsidRPr="002B361A" w:rsidRDefault="00F45EFD" w:rsidP="00F45EFD">
      <w:pPr>
        <w:tabs>
          <w:tab w:val="left" w:pos="2410"/>
          <w:tab w:val="left" w:pos="5245"/>
          <w:tab w:val="left" w:pos="7797"/>
        </w:tabs>
        <w:spacing w:line="240" w:lineRule="auto"/>
        <w:ind w:firstLine="850"/>
        <w:rPr>
          <w:color w:val="000000" w:themeColor="text1"/>
          <w:sz w:val="12"/>
          <w:szCs w:val="12"/>
        </w:rPr>
      </w:pPr>
      <w:r w:rsidRPr="002B361A">
        <w:rPr>
          <w:color w:val="000000" w:themeColor="text1"/>
          <w:sz w:val="12"/>
          <w:szCs w:val="12"/>
        </w:rPr>
        <w:tab/>
        <w:t>должность</w:t>
      </w:r>
      <w:r w:rsidRPr="002B361A">
        <w:rPr>
          <w:color w:val="000000" w:themeColor="text1"/>
          <w:sz w:val="12"/>
          <w:szCs w:val="12"/>
        </w:rPr>
        <w:tab/>
        <w:t>личная подпись</w:t>
      </w:r>
      <w:r w:rsidRPr="002B361A">
        <w:rPr>
          <w:color w:val="000000" w:themeColor="text1"/>
          <w:sz w:val="12"/>
          <w:szCs w:val="12"/>
        </w:rPr>
        <w:tab/>
        <w:t>расшифровка подписи</w:t>
      </w:r>
    </w:p>
    <w:p w14:paraId="06DFCDCE" w14:textId="77777777" w:rsidR="00F45EFD" w:rsidRPr="002B361A" w:rsidRDefault="00F45EFD" w:rsidP="00F45EFD">
      <w:pPr>
        <w:tabs>
          <w:tab w:val="left" w:pos="1701"/>
          <w:tab w:val="left" w:pos="4536"/>
          <w:tab w:val="left" w:pos="7938"/>
        </w:tabs>
        <w:ind w:firstLine="850"/>
        <w:rPr>
          <w:color w:val="000000" w:themeColor="text1"/>
          <w:u w:val="single"/>
        </w:rPr>
      </w:pPr>
    </w:p>
    <w:p w14:paraId="52E71607" w14:textId="77777777" w:rsidR="00F45EFD" w:rsidRPr="002B361A" w:rsidRDefault="00F45EFD" w:rsidP="00F45EFD">
      <w:pPr>
        <w:tabs>
          <w:tab w:val="left" w:pos="1701"/>
          <w:tab w:val="left" w:pos="4536"/>
          <w:tab w:val="left" w:pos="7938"/>
        </w:tabs>
        <w:spacing w:line="240" w:lineRule="auto"/>
        <w:rPr>
          <w:color w:val="000000" w:themeColor="text1"/>
        </w:rPr>
      </w:pPr>
      <w:r w:rsidRPr="002B361A">
        <w:rPr>
          <w:color w:val="000000" w:themeColor="text1"/>
        </w:rPr>
        <w:t>______________________________</w:t>
      </w:r>
    </w:p>
    <w:p w14:paraId="0644DB3F" w14:textId="77777777" w:rsidR="00F45EFD" w:rsidRPr="002B361A" w:rsidRDefault="00F45EFD" w:rsidP="00F45EFD">
      <w:pPr>
        <w:tabs>
          <w:tab w:val="left" w:pos="1560"/>
          <w:tab w:val="left" w:pos="2268"/>
          <w:tab w:val="left" w:pos="10065"/>
        </w:tabs>
        <w:ind w:right="312" w:firstLine="850"/>
        <w:jc w:val="left"/>
        <w:rPr>
          <w:color w:val="000000" w:themeColor="text1"/>
          <w:sz w:val="12"/>
          <w:szCs w:val="12"/>
        </w:rPr>
      </w:pPr>
      <w:r w:rsidRPr="002B361A">
        <w:rPr>
          <w:color w:val="000000" w:themeColor="text1"/>
          <w:sz w:val="12"/>
          <w:szCs w:val="12"/>
        </w:rPr>
        <w:tab/>
      </w:r>
      <w:r w:rsidRPr="002B361A">
        <w:rPr>
          <w:color w:val="000000" w:themeColor="text1"/>
          <w:sz w:val="12"/>
          <w:szCs w:val="12"/>
        </w:rPr>
        <w:tab/>
        <w:t>число, месяц, год</w:t>
      </w:r>
    </w:p>
    <w:p w14:paraId="1A9BA50E" w14:textId="77777777" w:rsidR="00F45EFD" w:rsidRPr="002B361A" w:rsidRDefault="00F45EFD" w:rsidP="00F45EFD">
      <w:pPr>
        <w:tabs>
          <w:tab w:val="left" w:pos="2410"/>
          <w:tab w:val="left" w:pos="5245"/>
          <w:tab w:val="left" w:pos="7797"/>
        </w:tabs>
        <w:spacing w:line="240" w:lineRule="auto"/>
        <w:ind w:firstLine="850"/>
        <w:jc w:val="left"/>
        <w:rPr>
          <w:rFonts w:cs="Arial"/>
          <w:color w:val="000000" w:themeColor="text1"/>
        </w:rPr>
      </w:pPr>
    </w:p>
    <w:p w14:paraId="6017C128" w14:textId="62D553D9" w:rsidR="00F45EFD" w:rsidRPr="002B361A" w:rsidRDefault="00F45EFD" w:rsidP="00F45EFD">
      <w:pPr>
        <w:ind w:firstLine="850"/>
        <w:rPr>
          <w:color w:val="000000" w:themeColor="text1"/>
        </w:rPr>
      </w:pPr>
      <w:r w:rsidRPr="002B361A">
        <w:rPr>
          <w:color w:val="000000" w:themeColor="text1"/>
        </w:rPr>
        <w:t xml:space="preserve">Примечание – На наклейке, расположенной на корпусе мультиметра, </w:t>
      </w:r>
      <w:r w:rsidR="009E1281" w:rsidRPr="002B361A">
        <w:rPr>
          <w:color w:val="000000" w:themeColor="text1"/>
        </w:rPr>
        <w:t>указываются</w:t>
      </w:r>
      <w:r w:rsidRPr="002B361A">
        <w:rPr>
          <w:color w:val="000000" w:themeColor="text1"/>
        </w:rPr>
        <w:t xml:space="preserve"> последние четыре цифры заводского номера.</w:t>
      </w:r>
    </w:p>
    <w:p w14:paraId="78AEEBDE" w14:textId="77777777" w:rsidR="005F2DBD" w:rsidRDefault="005F2DBD" w:rsidP="00F45EFD">
      <w:pPr>
        <w:ind w:firstLine="850"/>
        <w:rPr>
          <w:rFonts w:cs="Arial"/>
          <w:color w:val="000000" w:themeColor="text1"/>
        </w:rPr>
      </w:pPr>
    </w:p>
    <w:p w14:paraId="3AFD68D0" w14:textId="77777777" w:rsidR="00EE3CFD" w:rsidRDefault="00EE3CFD" w:rsidP="00EE3CFD">
      <w:pPr>
        <w:pStyle w:val="1"/>
      </w:pPr>
      <w:r>
        <w:t>Сведения о вводе в эксплуатацию</w:t>
      </w:r>
    </w:p>
    <w:p w14:paraId="26AAB9EC" w14:textId="4B31F8FB" w:rsidR="00EE3CFD" w:rsidRPr="00E214DA" w:rsidRDefault="00EE3CFD" w:rsidP="00EE3CFD">
      <w:pPr>
        <w:rPr>
          <w:rFonts w:cs="Arial"/>
          <w:color w:val="000000" w:themeColor="text1"/>
        </w:rPr>
      </w:pPr>
      <w:r w:rsidRPr="00381CB3">
        <w:rPr>
          <w:rFonts w:cs="Arial"/>
          <w:color w:val="000000" w:themeColor="text1"/>
        </w:rPr>
        <w:t xml:space="preserve">Мультиметр Granch </w:t>
      </w:r>
      <w:proofErr w:type="spellStart"/>
      <w:r w:rsidRPr="00381CB3">
        <w:rPr>
          <w:rFonts w:cs="Arial"/>
          <w:color w:val="000000" w:themeColor="text1"/>
        </w:rPr>
        <w:t>Meter</w:t>
      </w:r>
      <w:proofErr w:type="spellEnd"/>
      <w:r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введен в эксплуатацию</w:t>
      </w:r>
    </w:p>
    <w:p w14:paraId="7EAB5BB6" w14:textId="77777777" w:rsidR="00EE3CFD" w:rsidRPr="00A92B99" w:rsidRDefault="00EE3CFD" w:rsidP="00EE3CFD">
      <w:pPr>
        <w:tabs>
          <w:tab w:val="left" w:pos="1418"/>
          <w:tab w:val="left" w:pos="3261"/>
          <w:tab w:val="left" w:pos="3402"/>
          <w:tab w:val="left" w:pos="3686"/>
          <w:tab w:val="left" w:pos="6237"/>
          <w:tab w:val="left" w:pos="6663"/>
          <w:tab w:val="left" w:pos="9781"/>
        </w:tabs>
        <w:spacing w:line="240" w:lineRule="auto"/>
        <w:ind w:right="198" w:firstLine="850"/>
        <w:rPr>
          <w:rFonts w:cs="Arial"/>
          <w:u w:val="single"/>
        </w:rPr>
      </w:pPr>
      <w:r>
        <w:rPr>
          <w:rFonts w:cs="Arial"/>
        </w:rPr>
        <w:t>____________ _____________________         _____________       __________________________</w:t>
      </w:r>
    </w:p>
    <w:p w14:paraId="0EEA522D" w14:textId="77777777" w:rsidR="00EE3CFD" w:rsidRPr="007F57EC" w:rsidRDefault="00EE3CFD" w:rsidP="00EE3CFD">
      <w:r>
        <w:rPr>
          <w:rFonts w:cs="Arial"/>
          <w:sz w:val="16"/>
          <w:szCs w:val="16"/>
        </w:rPr>
        <w:t xml:space="preserve">            дата                             </w:t>
      </w:r>
      <w:r w:rsidRPr="00A92B99">
        <w:rPr>
          <w:rFonts w:cs="Arial"/>
          <w:sz w:val="16"/>
          <w:szCs w:val="16"/>
        </w:rPr>
        <w:t>должность</w:t>
      </w:r>
      <w:r w:rsidRPr="00A92B9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              </w:t>
      </w:r>
      <w:r w:rsidRPr="00A92B99">
        <w:rPr>
          <w:rFonts w:cs="Arial"/>
          <w:sz w:val="16"/>
          <w:szCs w:val="16"/>
        </w:rPr>
        <w:t>личная подпись</w:t>
      </w:r>
      <w:r w:rsidRPr="00A92B99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   </w:t>
      </w:r>
      <w:r w:rsidRPr="00A92B99">
        <w:rPr>
          <w:rFonts w:cs="Arial"/>
          <w:sz w:val="16"/>
          <w:szCs w:val="16"/>
        </w:rPr>
        <w:t>расшифровка подписи</w:t>
      </w:r>
    </w:p>
    <w:p w14:paraId="24C81881" w14:textId="77777777" w:rsidR="00EE3CFD" w:rsidRPr="002B361A" w:rsidRDefault="00EE3CFD" w:rsidP="00F45EFD">
      <w:pPr>
        <w:ind w:firstLine="850"/>
        <w:rPr>
          <w:rFonts w:cs="Arial"/>
          <w:color w:val="000000" w:themeColor="text1"/>
        </w:rPr>
      </w:pPr>
    </w:p>
    <w:p w14:paraId="332B51C9" w14:textId="3562730F" w:rsidR="005F2DBD" w:rsidRPr="002B361A" w:rsidRDefault="005F2DBD" w:rsidP="005F2DBD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t>СВЕДЕНИЯ О ПОВЕРКЕ</w:t>
      </w:r>
    </w:p>
    <w:p w14:paraId="1FED4B56" w14:textId="1CE4C936" w:rsidR="005F2DBD" w:rsidRPr="002B361A" w:rsidRDefault="000B5E6D" w:rsidP="005F2DBD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430430" wp14:editId="5F00EF80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183151631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5982F" w14:textId="77777777" w:rsidR="005F2DBD" w:rsidRPr="004D1DE5" w:rsidRDefault="005F2DBD" w:rsidP="005F2DBD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0430" id="Надпись 1" o:spid="_x0000_s1028" type="#_x0000_t202" style="position:absolute;left:0;text-align:left;margin-left:224.95pt;margin-top:5.45pt;width:216.95pt;height:25.3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" filled="f" stroked="f" strokeweight=".5pt">
                <v:textbox>
                  <w:txbxContent>
                    <w:p w14:paraId="60B5982F" w14:textId="77777777" w:rsidR="005F2DBD" w:rsidRPr="004D1DE5" w:rsidRDefault="005F2DBD" w:rsidP="005F2DBD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</w:t>
      </w:r>
      <w:r w:rsidR="005F2DBD" w:rsidRPr="002B361A">
        <w:rPr>
          <w:rFonts w:cs="Arial"/>
          <w:color w:val="000000" w:themeColor="text1"/>
        </w:rPr>
        <w:t>№ _____________________________________ на основании результатов поверки признан годным и допущен к эксплуатации.</w:t>
      </w:r>
    </w:p>
    <w:p w14:paraId="6D6FE85F" w14:textId="77777777" w:rsidR="005F2DBD" w:rsidRPr="002B361A" w:rsidRDefault="005F2DBD" w:rsidP="005F2DBD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7932854F" w14:textId="3A2B3DAE" w:rsidR="005F2DBD" w:rsidRPr="002B361A" w:rsidRDefault="005F2DBD" w:rsidP="005F2DBD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</w:t>
      </w:r>
      <w:r w:rsidR="000B5E6D" w:rsidRPr="002B361A">
        <w:rPr>
          <w:rFonts w:cs="Arial"/>
          <w:color w:val="000000" w:themeColor="text1"/>
        </w:rPr>
        <w:t>_________________</w:t>
      </w:r>
      <w:r w:rsidRPr="002B361A">
        <w:rPr>
          <w:rFonts w:cs="Arial"/>
          <w:color w:val="000000" w:themeColor="text1"/>
        </w:rPr>
        <w:t xml:space="preserve">  </w:t>
      </w:r>
    </w:p>
    <w:p w14:paraId="22313132" w14:textId="7D12AA82" w:rsidR="005F2DBD" w:rsidRPr="002B361A" w:rsidRDefault="000B5E6D" w:rsidP="005F2DBD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="005F2DBD" w:rsidRPr="002B361A">
        <w:rPr>
          <w:rFonts w:cs="Arial"/>
          <w:color w:val="000000" w:themeColor="text1"/>
          <w:vertAlign w:val="superscript"/>
        </w:rPr>
        <w:t>личная подпись</w:t>
      </w:r>
      <w:r w:rsidR="005F2DBD"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="005F2DBD" w:rsidRPr="002B361A">
        <w:rPr>
          <w:rFonts w:cs="Arial"/>
          <w:color w:val="000000" w:themeColor="text1"/>
          <w:vertAlign w:val="superscript"/>
        </w:rPr>
        <w:tab/>
        <w:t xml:space="preserve">     </w:t>
      </w:r>
      <w:r w:rsidRPr="002B361A">
        <w:rPr>
          <w:rFonts w:cs="Arial"/>
          <w:color w:val="000000" w:themeColor="text1"/>
          <w:vertAlign w:val="superscript"/>
        </w:rPr>
        <w:t xml:space="preserve">     </w:t>
      </w:r>
      <w:r w:rsidR="005F2DBD" w:rsidRPr="002B361A">
        <w:rPr>
          <w:rFonts w:cs="Arial"/>
          <w:color w:val="000000" w:themeColor="text1"/>
          <w:vertAlign w:val="superscript"/>
        </w:rPr>
        <w:t xml:space="preserve">     </w:t>
      </w:r>
      <w:proofErr w:type="spellStart"/>
      <w:r w:rsidR="005F2DBD"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="005F2DBD"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54390AA1" w14:textId="77777777" w:rsidR="005F2DBD" w:rsidRPr="002B361A" w:rsidRDefault="005F2DBD" w:rsidP="005F2DBD">
      <w:pPr>
        <w:tabs>
          <w:tab w:val="left" w:pos="10065"/>
        </w:tabs>
        <w:spacing w:line="288" w:lineRule="auto"/>
        <w:ind w:left="0" w:right="312" w:firstLine="0"/>
        <w:rPr>
          <w:rFonts w:cs="Arial"/>
          <w:color w:val="000000" w:themeColor="text1"/>
        </w:rPr>
      </w:pPr>
    </w:p>
    <w:p w14:paraId="7474210B" w14:textId="77777777" w:rsidR="009E1281" w:rsidRPr="002B361A" w:rsidRDefault="009E1281" w:rsidP="005F2DBD">
      <w:pPr>
        <w:tabs>
          <w:tab w:val="left" w:pos="10065"/>
        </w:tabs>
        <w:spacing w:line="240" w:lineRule="auto"/>
        <w:ind w:left="0" w:right="312" w:firstLine="0"/>
        <w:rPr>
          <w:rFonts w:cs="Arial"/>
          <w:color w:val="000000" w:themeColor="text1"/>
        </w:rPr>
      </w:pPr>
    </w:p>
    <w:p w14:paraId="05711CB6" w14:textId="77777777" w:rsidR="009E1281" w:rsidRPr="002B361A" w:rsidRDefault="009E1281" w:rsidP="009E1281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t>СВЕДЕНИЯ О ПОВЕРКЕ</w:t>
      </w:r>
    </w:p>
    <w:p w14:paraId="5F6723F1" w14:textId="77777777" w:rsidR="009E1281" w:rsidRPr="002B361A" w:rsidRDefault="009E1281" w:rsidP="009E1281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D7A5D3" wp14:editId="5C016286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21130023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294BE" w14:textId="77777777" w:rsidR="009E1281" w:rsidRPr="004D1DE5" w:rsidRDefault="009E1281" w:rsidP="009E1281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7A5D3" id="_x0000_s1029" type="#_x0000_t202" style="position:absolute;left:0;text-align:left;margin-left:224.95pt;margin-top:5.45pt;width:216.95pt;height:25.3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" filled="f" stroked="f" strokeweight=".5pt">
                <v:textbox>
                  <w:txbxContent>
                    <w:p w14:paraId="6EE294BE" w14:textId="77777777" w:rsidR="009E1281" w:rsidRPr="004D1DE5" w:rsidRDefault="009E1281" w:rsidP="009E1281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№ _____________________________________ на основании результатов поверки признан годным и допущен к эксплуатации.</w:t>
      </w:r>
    </w:p>
    <w:p w14:paraId="12DACCBD" w14:textId="77777777" w:rsidR="009E1281" w:rsidRPr="002B361A" w:rsidRDefault="009E1281" w:rsidP="009E1281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6EED2F9F" w14:textId="77777777" w:rsidR="009E1281" w:rsidRPr="002B361A" w:rsidRDefault="009E1281" w:rsidP="009E1281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______________________________________________________________________________  </w:t>
      </w:r>
    </w:p>
    <w:p w14:paraId="1C1B33A3" w14:textId="04B11CA3" w:rsidR="000B5E6D" w:rsidRPr="002B361A" w:rsidRDefault="009E1281" w:rsidP="009E1281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Pr="002B361A">
        <w:rPr>
          <w:rFonts w:cs="Arial"/>
          <w:color w:val="000000" w:themeColor="text1"/>
          <w:vertAlign w:val="superscript"/>
        </w:rPr>
        <w:t>личная подпись</w:t>
      </w:r>
      <w:r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Pr="002B361A">
        <w:rPr>
          <w:rFonts w:cs="Arial"/>
          <w:color w:val="000000" w:themeColor="text1"/>
          <w:vertAlign w:val="superscript"/>
        </w:rPr>
        <w:tab/>
        <w:t xml:space="preserve">               </w:t>
      </w:r>
      <w:proofErr w:type="spellStart"/>
      <w:r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76E0DEB2" w14:textId="77777777" w:rsidR="009E1281" w:rsidRPr="002B361A" w:rsidRDefault="009E1281" w:rsidP="002B361A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60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t>СВЕДЕНИЯ О ПОВЕРКЕ</w:t>
      </w:r>
    </w:p>
    <w:p w14:paraId="2BCC4B60" w14:textId="77777777" w:rsidR="009E1281" w:rsidRPr="002B361A" w:rsidRDefault="009E1281" w:rsidP="009E1281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B3773F" wp14:editId="65F26940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55194276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C2914" w14:textId="77777777" w:rsidR="009E1281" w:rsidRPr="004D1DE5" w:rsidRDefault="009E1281" w:rsidP="009E1281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773F" id="_x0000_s1030" type="#_x0000_t202" style="position:absolute;left:0;text-align:left;margin-left:224.95pt;margin-top:5.45pt;width:216.95pt;height:25.3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" filled="f" stroked="f" strokeweight=".5pt">
                <v:textbox>
                  <w:txbxContent>
                    <w:p w14:paraId="799C2914" w14:textId="77777777" w:rsidR="009E1281" w:rsidRPr="004D1DE5" w:rsidRDefault="009E1281" w:rsidP="009E1281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№ _____________________________________ на основании результатов поверки признан годным и допущен к эксплуатации.</w:t>
      </w:r>
    </w:p>
    <w:p w14:paraId="57746D54" w14:textId="77777777" w:rsidR="009E1281" w:rsidRPr="002B361A" w:rsidRDefault="009E1281" w:rsidP="009E1281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289305FC" w14:textId="77777777" w:rsidR="009E1281" w:rsidRPr="002B361A" w:rsidRDefault="009E1281" w:rsidP="009E1281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______________________________________________________________________________  </w:t>
      </w:r>
    </w:p>
    <w:p w14:paraId="2B595F8D" w14:textId="77777777" w:rsidR="009E1281" w:rsidRPr="002B361A" w:rsidRDefault="009E1281" w:rsidP="009E1281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Pr="002B361A">
        <w:rPr>
          <w:rFonts w:cs="Arial"/>
          <w:color w:val="000000" w:themeColor="text1"/>
          <w:vertAlign w:val="superscript"/>
        </w:rPr>
        <w:t>личная подпись</w:t>
      </w:r>
      <w:r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Pr="002B361A">
        <w:rPr>
          <w:rFonts w:cs="Arial"/>
          <w:color w:val="000000" w:themeColor="text1"/>
          <w:vertAlign w:val="superscript"/>
        </w:rPr>
        <w:tab/>
        <w:t xml:space="preserve">               </w:t>
      </w:r>
      <w:proofErr w:type="spellStart"/>
      <w:r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6035C7D5" w14:textId="08242D1E" w:rsidR="009E1281" w:rsidRPr="002B361A" w:rsidRDefault="009E1281" w:rsidP="002B361A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72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lastRenderedPageBreak/>
        <w:t>СВЕДЕНИЯ О ПОВЕРКЕ</w:t>
      </w:r>
    </w:p>
    <w:p w14:paraId="0A401325" w14:textId="77777777" w:rsidR="009E1281" w:rsidRPr="002B361A" w:rsidRDefault="009E1281" w:rsidP="009E1281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384A33" wp14:editId="068363BE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30400294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D543E" w14:textId="77777777" w:rsidR="009E1281" w:rsidRPr="004D1DE5" w:rsidRDefault="009E1281" w:rsidP="009E1281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4A33" id="_x0000_s1031" type="#_x0000_t202" style="position:absolute;left:0;text-align:left;margin-left:224.95pt;margin-top:5.45pt;width:216.95pt;height:25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" filled="f" stroked="f" strokeweight=".5pt">
                <v:textbox>
                  <w:txbxContent>
                    <w:p w14:paraId="601D543E" w14:textId="77777777" w:rsidR="009E1281" w:rsidRPr="004D1DE5" w:rsidRDefault="009E1281" w:rsidP="009E1281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№ _____________________________________ на основании результатов поверки признан годным и допущен к эксплуатации.</w:t>
      </w:r>
    </w:p>
    <w:p w14:paraId="572B20F9" w14:textId="77777777" w:rsidR="009E1281" w:rsidRPr="002B361A" w:rsidRDefault="009E1281" w:rsidP="009E1281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2C9CC294" w14:textId="77777777" w:rsidR="009E1281" w:rsidRPr="002B361A" w:rsidRDefault="009E1281" w:rsidP="009E1281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______________________________________________________________________________  </w:t>
      </w:r>
    </w:p>
    <w:p w14:paraId="14E1849B" w14:textId="77777777" w:rsidR="009E1281" w:rsidRPr="002B361A" w:rsidRDefault="009E1281" w:rsidP="009E1281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Pr="002B361A">
        <w:rPr>
          <w:rFonts w:cs="Arial"/>
          <w:color w:val="000000" w:themeColor="text1"/>
          <w:vertAlign w:val="superscript"/>
        </w:rPr>
        <w:t>личная подпись</w:t>
      </w:r>
      <w:r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Pr="002B361A">
        <w:rPr>
          <w:rFonts w:cs="Arial"/>
          <w:color w:val="000000" w:themeColor="text1"/>
          <w:vertAlign w:val="superscript"/>
        </w:rPr>
        <w:tab/>
        <w:t xml:space="preserve">               </w:t>
      </w:r>
      <w:proofErr w:type="spellStart"/>
      <w:r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12DFDC3C" w14:textId="2AA8E3CF" w:rsidR="00370DCF" w:rsidRPr="002B361A" w:rsidRDefault="00370DCF">
      <w:pPr>
        <w:spacing w:line="240" w:lineRule="auto"/>
        <w:ind w:left="0" w:right="0" w:firstLine="0"/>
        <w:jc w:val="left"/>
        <w:rPr>
          <w:b/>
          <w:bCs/>
          <w:color w:val="000000" w:themeColor="text1"/>
          <w:sz w:val="16"/>
          <w:szCs w:val="16"/>
        </w:rPr>
      </w:pPr>
    </w:p>
    <w:p w14:paraId="747961A8" w14:textId="77777777" w:rsidR="00966901" w:rsidRPr="002B361A" w:rsidRDefault="00966901" w:rsidP="009E1281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</w:p>
    <w:p w14:paraId="3CA1B4A6" w14:textId="1A100AC2" w:rsidR="009E1281" w:rsidRPr="002B361A" w:rsidRDefault="009E1281" w:rsidP="009E1281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t>СВЕДЕНИЯ О ПОВЕРКЕ</w:t>
      </w:r>
    </w:p>
    <w:p w14:paraId="229C142E" w14:textId="77777777" w:rsidR="009E1281" w:rsidRPr="002B361A" w:rsidRDefault="009E1281" w:rsidP="009E1281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79E9D5" wp14:editId="530C46B3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115782004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A84B4" w14:textId="77777777" w:rsidR="009E1281" w:rsidRPr="004D1DE5" w:rsidRDefault="009E1281" w:rsidP="009E1281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E9D5" id="_x0000_s1032" type="#_x0000_t202" style="position:absolute;left:0;text-align:left;margin-left:224.95pt;margin-top:5.45pt;width:216.95pt;height:25.3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" filled="f" stroked="f" strokeweight=".5pt">
                <v:textbox>
                  <w:txbxContent>
                    <w:p w14:paraId="455A84B4" w14:textId="77777777" w:rsidR="009E1281" w:rsidRPr="004D1DE5" w:rsidRDefault="009E1281" w:rsidP="009E1281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№ _____________________________________ на основании результатов поверки признан годным и допущен к эксплуатации.</w:t>
      </w:r>
    </w:p>
    <w:p w14:paraId="58BEF450" w14:textId="77777777" w:rsidR="009E1281" w:rsidRPr="002B361A" w:rsidRDefault="009E1281" w:rsidP="009E1281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30AF8578" w14:textId="77777777" w:rsidR="009E1281" w:rsidRPr="002B361A" w:rsidRDefault="009E1281" w:rsidP="009E1281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______________________________________________________________________________  </w:t>
      </w:r>
    </w:p>
    <w:p w14:paraId="58A00F5B" w14:textId="77777777" w:rsidR="009E1281" w:rsidRPr="002B361A" w:rsidRDefault="009E1281" w:rsidP="009E1281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Pr="002B361A">
        <w:rPr>
          <w:rFonts w:cs="Arial"/>
          <w:color w:val="000000" w:themeColor="text1"/>
          <w:vertAlign w:val="superscript"/>
        </w:rPr>
        <w:t>личная подпись</w:t>
      </w:r>
      <w:r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Pr="002B361A">
        <w:rPr>
          <w:rFonts w:cs="Arial"/>
          <w:color w:val="000000" w:themeColor="text1"/>
          <w:vertAlign w:val="superscript"/>
        </w:rPr>
        <w:tab/>
        <w:t xml:space="preserve">               </w:t>
      </w:r>
      <w:proofErr w:type="spellStart"/>
      <w:r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76883576" w14:textId="77777777" w:rsidR="00966901" w:rsidRPr="002B361A" w:rsidRDefault="00966901" w:rsidP="009E1281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</w:p>
    <w:p w14:paraId="1E0CE3BF" w14:textId="77777777" w:rsidR="00966901" w:rsidRPr="002B361A" w:rsidRDefault="00966901" w:rsidP="00966901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</w:p>
    <w:p w14:paraId="4332B2DD" w14:textId="7BFFC3F1" w:rsidR="00966901" w:rsidRPr="002B361A" w:rsidRDefault="00966901" w:rsidP="00966901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t>СВЕДЕНИЯ О ПОВЕРКЕ</w:t>
      </w:r>
    </w:p>
    <w:p w14:paraId="0B049FE1" w14:textId="77777777" w:rsidR="00966901" w:rsidRPr="002B361A" w:rsidRDefault="00966901" w:rsidP="00966901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7E4DC2" wp14:editId="4D79B570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169733991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0498D" w14:textId="77777777" w:rsidR="00966901" w:rsidRPr="004D1DE5" w:rsidRDefault="00966901" w:rsidP="00966901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4DC2" id="_x0000_s1033" type="#_x0000_t202" style="position:absolute;left:0;text-align:left;margin-left:224.95pt;margin-top:5.45pt;width:216.95pt;height:25.3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" filled="f" stroked="f" strokeweight=".5pt">
                <v:textbox>
                  <w:txbxContent>
                    <w:p w14:paraId="7FA0498D" w14:textId="77777777" w:rsidR="00966901" w:rsidRPr="004D1DE5" w:rsidRDefault="00966901" w:rsidP="00966901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№ _____________________________________ на основании результатов поверки признан годным и допущен к эксплуатации.</w:t>
      </w:r>
    </w:p>
    <w:p w14:paraId="4B763B2D" w14:textId="77777777" w:rsidR="00966901" w:rsidRPr="002B361A" w:rsidRDefault="00966901" w:rsidP="00966901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11C90F48" w14:textId="77777777" w:rsidR="00966901" w:rsidRPr="002B361A" w:rsidRDefault="00966901" w:rsidP="00966901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______________________________________________________________________________  </w:t>
      </w:r>
    </w:p>
    <w:p w14:paraId="695C0024" w14:textId="77777777" w:rsidR="00966901" w:rsidRPr="002B361A" w:rsidRDefault="00966901" w:rsidP="00966901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Pr="002B361A">
        <w:rPr>
          <w:rFonts w:cs="Arial"/>
          <w:color w:val="000000" w:themeColor="text1"/>
          <w:vertAlign w:val="superscript"/>
        </w:rPr>
        <w:t>личная подпись</w:t>
      </w:r>
      <w:r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Pr="002B361A">
        <w:rPr>
          <w:rFonts w:cs="Arial"/>
          <w:color w:val="000000" w:themeColor="text1"/>
          <w:vertAlign w:val="superscript"/>
        </w:rPr>
        <w:tab/>
        <w:t xml:space="preserve">               </w:t>
      </w:r>
      <w:proofErr w:type="spellStart"/>
      <w:r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5C2C95F0" w14:textId="77777777" w:rsidR="00966901" w:rsidRPr="002B361A" w:rsidRDefault="00966901" w:rsidP="009E1281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</w:rPr>
      </w:pPr>
    </w:p>
    <w:p w14:paraId="6CCDB82A" w14:textId="77777777" w:rsidR="005839A4" w:rsidRPr="002B361A" w:rsidRDefault="005839A4" w:rsidP="005839A4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t>СВЕДЕНИЯ О ПОВЕРКЕ</w:t>
      </w:r>
    </w:p>
    <w:p w14:paraId="2B1F148D" w14:textId="77777777" w:rsidR="005839A4" w:rsidRPr="002B361A" w:rsidRDefault="005839A4" w:rsidP="005839A4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BD519A" wp14:editId="6FF06EDD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108258632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04A21" w14:textId="77777777" w:rsidR="005839A4" w:rsidRPr="004D1DE5" w:rsidRDefault="005839A4" w:rsidP="005839A4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519A" id="_x0000_s1034" type="#_x0000_t202" style="position:absolute;left:0;text-align:left;margin-left:224.95pt;margin-top:5.45pt;width:216.95pt;height:25.3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" filled="f" stroked="f" strokeweight=".5pt">
                <v:textbox>
                  <w:txbxContent>
                    <w:p w14:paraId="11304A21" w14:textId="77777777" w:rsidR="005839A4" w:rsidRPr="004D1DE5" w:rsidRDefault="005839A4" w:rsidP="005839A4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№ _____________________________________ на основании результатов поверки признан годным и допущен к эксплуатации.</w:t>
      </w:r>
    </w:p>
    <w:p w14:paraId="62643146" w14:textId="77777777" w:rsidR="005839A4" w:rsidRPr="002B361A" w:rsidRDefault="005839A4" w:rsidP="005839A4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38C33248" w14:textId="77777777" w:rsidR="005839A4" w:rsidRPr="002B361A" w:rsidRDefault="005839A4" w:rsidP="005839A4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______________________________________________________________________________  </w:t>
      </w:r>
    </w:p>
    <w:p w14:paraId="336CC48E" w14:textId="77777777" w:rsidR="005839A4" w:rsidRPr="002B361A" w:rsidRDefault="005839A4" w:rsidP="005839A4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Pr="002B361A">
        <w:rPr>
          <w:rFonts w:cs="Arial"/>
          <w:color w:val="000000" w:themeColor="text1"/>
          <w:vertAlign w:val="superscript"/>
        </w:rPr>
        <w:t>личная подпись</w:t>
      </w:r>
      <w:r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Pr="002B361A">
        <w:rPr>
          <w:rFonts w:cs="Arial"/>
          <w:color w:val="000000" w:themeColor="text1"/>
          <w:vertAlign w:val="superscript"/>
        </w:rPr>
        <w:tab/>
        <w:t xml:space="preserve">               </w:t>
      </w:r>
      <w:proofErr w:type="spellStart"/>
      <w:r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07C245AA" w14:textId="77777777" w:rsidR="005839A4" w:rsidRPr="002B361A" w:rsidRDefault="005839A4" w:rsidP="005839A4"/>
    <w:p w14:paraId="578289E8" w14:textId="77777777" w:rsidR="005839A4" w:rsidRPr="002B361A" w:rsidRDefault="005839A4" w:rsidP="005839A4">
      <w:pPr>
        <w:pStyle w:val="a6"/>
        <w:tabs>
          <w:tab w:val="left" w:pos="4536"/>
          <w:tab w:val="left" w:pos="5103"/>
          <w:tab w:val="left" w:pos="7088"/>
          <w:tab w:val="left" w:pos="7655"/>
          <w:tab w:val="left" w:pos="10065"/>
        </w:tabs>
        <w:spacing w:before="240" w:after="120"/>
        <w:ind w:firstLine="0"/>
        <w:rPr>
          <w:rFonts w:cs="Arial"/>
          <w:b/>
          <w:bCs/>
          <w:color w:val="000000" w:themeColor="text1"/>
        </w:rPr>
      </w:pPr>
      <w:r w:rsidRPr="002B361A">
        <w:rPr>
          <w:rFonts w:cs="Arial"/>
          <w:b/>
          <w:bCs/>
          <w:color w:val="000000" w:themeColor="text1"/>
        </w:rPr>
        <w:t>СВЕДЕНИЯ О ПОВЕРКЕ</w:t>
      </w:r>
    </w:p>
    <w:p w14:paraId="45F176AD" w14:textId="77777777" w:rsidR="005839A4" w:rsidRPr="002B361A" w:rsidRDefault="005839A4" w:rsidP="005839A4">
      <w:pPr>
        <w:tabs>
          <w:tab w:val="left" w:pos="10065"/>
        </w:tabs>
        <w:ind w:right="-1" w:firstLine="0"/>
        <w:rPr>
          <w:rFonts w:cs="Arial"/>
          <w:color w:val="000000" w:themeColor="text1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6A34763" wp14:editId="70F69327">
                <wp:simplePos x="0" y="0"/>
                <wp:positionH relativeFrom="column">
                  <wp:posOffset>2857043</wp:posOffset>
                </wp:positionH>
                <wp:positionV relativeFrom="paragraph">
                  <wp:posOffset>69367</wp:posOffset>
                </wp:positionV>
                <wp:extent cx="2755557" cy="321869"/>
                <wp:effectExtent l="0" t="0" r="0" b="2540"/>
                <wp:wrapNone/>
                <wp:docPr id="149040887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55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5D8EA" w14:textId="77777777" w:rsidR="005839A4" w:rsidRPr="004D1DE5" w:rsidRDefault="005839A4" w:rsidP="005839A4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4D1DE5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4763" id="_x0000_s1035" type="#_x0000_t202" style="position:absolute;left:0;text-align:left;margin-left:224.95pt;margin-top:5.45pt;width:216.95pt;height:25.3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" filled="f" stroked="f" strokeweight=".5pt">
                <v:textbox>
                  <w:txbxContent>
                    <w:p w14:paraId="3D15D8EA" w14:textId="77777777" w:rsidR="005839A4" w:rsidRPr="004D1DE5" w:rsidRDefault="005839A4" w:rsidP="005839A4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4D1DE5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</v:shape>
            </w:pict>
          </mc:Fallback>
        </mc:AlternateContent>
      </w:r>
      <w:r w:rsidRPr="002B361A">
        <w:rPr>
          <w:rFonts w:cs="Arial"/>
          <w:color w:val="000000" w:themeColor="text1"/>
        </w:rPr>
        <w:t xml:space="preserve"> Мультиметр Granch </w:t>
      </w:r>
      <w:proofErr w:type="spellStart"/>
      <w:r w:rsidRPr="002B361A">
        <w:rPr>
          <w:rFonts w:cs="Arial"/>
          <w:color w:val="000000" w:themeColor="text1"/>
        </w:rPr>
        <w:t>Meter</w:t>
      </w:r>
      <w:proofErr w:type="spellEnd"/>
      <w:r w:rsidRPr="002B361A">
        <w:rPr>
          <w:rFonts w:cs="Arial"/>
          <w:color w:val="000000" w:themeColor="text1"/>
        </w:rPr>
        <w:t xml:space="preserve"> № _____________________________________ на основании результатов поверки признан годным и допущен к эксплуатации.</w:t>
      </w:r>
    </w:p>
    <w:p w14:paraId="5B62AC2E" w14:textId="77777777" w:rsidR="005839A4" w:rsidRPr="002B361A" w:rsidRDefault="005839A4" w:rsidP="005839A4">
      <w:pPr>
        <w:tabs>
          <w:tab w:val="left" w:pos="10065"/>
        </w:tabs>
        <w:spacing w:before="120" w:line="600" w:lineRule="auto"/>
        <w:ind w:right="0" w:firstLine="0"/>
        <w:rPr>
          <w:rFonts w:cs="Arial"/>
          <w:color w:val="000000" w:themeColor="text1"/>
        </w:rPr>
      </w:pPr>
      <w:r w:rsidRPr="002B361A">
        <w:rPr>
          <w:rFonts w:cs="Arial"/>
          <w:color w:val="000000" w:themeColor="text1"/>
        </w:rPr>
        <w:t xml:space="preserve">Дата поверки________________________ </w:t>
      </w:r>
    </w:p>
    <w:p w14:paraId="737438AD" w14:textId="77777777" w:rsidR="005839A4" w:rsidRPr="002B361A" w:rsidRDefault="005839A4" w:rsidP="005839A4">
      <w:pPr>
        <w:tabs>
          <w:tab w:val="left" w:pos="6096"/>
          <w:tab w:val="right" w:pos="7513"/>
          <w:tab w:val="left" w:pos="10065"/>
        </w:tabs>
        <w:spacing w:line="240" w:lineRule="auto"/>
        <w:ind w:right="-1" w:firstLine="0"/>
        <w:rPr>
          <w:rFonts w:cs="Arial"/>
          <w:color w:val="000000" w:themeColor="text1"/>
          <w:u w:val="single"/>
        </w:rPr>
      </w:pPr>
      <w:proofErr w:type="spellStart"/>
      <w:r w:rsidRPr="002B361A">
        <w:rPr>
          <w:rFonts w:cs="Arial"/>
          <w:color w:val="000000" w:themeColor="text1"/>
        </w:rPr>
        <w:t>Поверитель</w:t>
      </w:r>
      <w:proofErr w:type="spellEnd"/>
      <w:r w:rsidRPr="002B361A">
        <w:rPr>
          <w:rFonts w:cs="Arial"/>
          <w:color w:val="000000" w:themeColor="text1"/>
        </w:rPr>
        <w:t xml:space="preserve">   ______________________________________________________________________________  </w:t>
      </w:r>
    </w:p>
    <w:p w14:paraId="4CAF2821" w14:textId="77777777" w:rsidR="005839A4" w:rsidRPr="002B361A" w:rsidRDefault="005839A4" w:rsidP="005839A4">
      <w:pPr>
        <w:tabs>
          <w:tab w:val="left" w:pos="2552"/>
          <w:tab w:val="left" w:pos="4820"/>
          <w:tab w:val="left" w:pos="7088"/>
        </w:tabs>
        <w:spacing w:line="240" w:lineRule="auto"/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                                     </w:t>
      </w:r>
      <w:r w:rsidRPr="002B361A">
        <w:rPr>
          <w:rFonts w:cs="Arial"/>
          <w:color w:val="000000" w:themeColor="text1"/>
          <w:vertAlign w:val="superscript"/>
        </w:rPr>
        <w:t>личная подпись</w:t>
      </w:r>
      <w:r w:rsidRPr="002B361A">
        <w:rPr>
          <w:rFonts w:cs="Arial"/>
          <w:color w:val="000000" w:themeColor="text1"/>
          <w:vertAlign w:val="superscript"/>
        </w:rPr>
        <w:tab/>
        <w:t>расшифровка подписи</w:t>
      </w:r>
      <w:r w:rsidRPr="002B361A">
        <w:rPr>
          <w:rFonts w:cs="Arial"/>
          <w:color w:val="000000" w:themeColor="text1"/>
          <w:vertAlign w:val="superscript"/>
        </w:rPr>
        <w:tab/>
        <w:t xml:space="preserve">               </w:t>
      </w:r>
      <w:proofErr w:type="spellStart"/>
      <w:r w:rsidRPr="002B361A">
        <w:rPr>
          <w:rFonts w:cs="Arial"/>
          <w:color w:val="000000" w:themeColor="text1"/>
          <w:vertAlign w:val="superscript"/>
        </w:rPr>
        <w:t>поверительное</w:t>
      </w:r>
      <w:proofErr w:type="spellEnd"/>
      <w:r w:rsidRPr="002B361A">
        <w:rPr>
          <w:rFonts w:cs="Arial"/>
          <w:color w:val="000000" w:themeColor="text1"/>
          <w:vertAlign w:val="superscript"/>
        </w:rPr>
        <w:t xml:space="preserve"> клеймо</w:t>
      </w:r>
    </w:p>
    <w:p w14:paraId="7C0ADABA" w14:textId="77777777" w:rsidR="005839A4" w:rsidRPr="002B361A" w:rsidRDefault="005839A4" w:rsidP="005839A4"/>
    <w:p w14:paraId="31C836C9" w14:textId="657F2CAE" w:rsidR="005839A4" w:rsidRPr="002B361A" w:rsidRDefault="005839A4" w:rsidP="002B361A">
      <w:pPr>
        <w:tabs>
          <w:tab w:val="left" w:pos="10065"/>
        </w:tabs>
        <w:ind w:right="-1" w:firstLine="0"/>
        <w:rPr>
          <w:rFonts w:cs="Arial"/>
          <w:color w:val="000000" w:themeColor="text1"/>
          <w:vertAlign w:val="superscript"/>
        </w:rPr>
      </w:pPr>
      <w:r w:rsidRPr="002B361A">
        <w:rPr>
          <w:rFonts w:cs="Arial"/>
          <w:color w:val="000000" w:themeColor="text1"/>
        </w:rPr>
        <w:t xml:space="preserve"> </w:t>
      </w:r>
    </w:p>
    <w:p w14:paraId="16874008" w14:textId="130B30E3" w:rsidR="005839A4" w:rsidRPr="002B361A" w:rsidRDefault="005839A4" w:rsidP="005839A4">
      <w:pPr>
        <w:spacing w:line="240" w:lineRule="auto"/>
        <w:ind w:left="0" w:right="0" w:firstLine="0"/>
        <w:jc w:val="left"/>
      </w:pPr>
    </w:p>
    <w:p w14:paraId="0CE53745" w14:textId="77777777" w:rsidR="002E6F3A" w:rsidRPr="002B361A" w:rsidRDefault="002E6F3A" w:rsidP="002B361A">
      <w:pPr>
        <w:pStyle w:val="5"/>
        <w:ind w:left="0" w:firstLine="0"/>
        <w:jc w:val="both"/>
        <w:rPr>
          <w:color w:val="000000" w:themeColor="text1"/>
        </w:rPr>
        <w:sectPr w:rsidR="002E6F3A" w:rsidRPr="002B361A" w:rsidSect="00B35658">
          <w:footerReference w:type="even" r:id="rId11"/>
          <w:footerReference w:type="default" r:id="rId12"/>
          <w:pgSz w:w="11906" w:h="16838" w:code="9"/>
          <w:pgMar w:top="567" w:right="567" w:bottom="567" w:left="1134" w:header="397" w:footer="397" w:gutter="0"/>
          <w:cols w:space="709"/>
          <w:titlePg/>
          <w:docGrid w:linePitch="272"/>
        </w:sectPr>
      </w:pPr>
    </w:p>
    <w:p w14:paraId="6D95DCD5" w14:textId="64E87336" w:rsidR="00614CE0" w:rsidRPr="002B361A" w:rsidRDefault="00614CE0" w:rsidP="00614CE0">
      <w:pPr>
        <w:pStyle w:val="5"/>
        <w:ind w:firstLine="0"/>
        <w:rPr>
          <w:color w:val="000000" w:themeColor="text1"/>
        </w:rPr>
      </w:pPr>
      <w:r w:rsidRPr="002B361A">
        <w:rPr>
          <w:color w:val="000000" w:themeColor="text1"/>
        </w:rPr>
        <w:lastRenderedPageBreak/>
        <w:t>ГАРАНТИЙНЫЙ ТАЛОН</w:t>
      </w:r>
    </w:p>
    <w:p w14:paraId="2945BC9C" w14:textId="77777777" w:rsidR="00295AF0" w:rsidRPr="002B361A" w:rsidRDefault="00295AF0" w:rsidP="00614CE0">
      <w:pPr>
        <w:tabs>
          <w:tab w:val="left" w:pos="9923"/>
        </w:tabs>
        <w:spacing w:before="120"/>
        <w:ind w:firstLine="425"/>
        <w:rPr>
          <w:rFonts w:cs="Arial"/>
          <w:color w:val="000000" w:themeColor="text1"/>
        </w:rPr>
      </w:pPr>
    </w:p>
    <w:p w14:paraId="73616F6E" w14:textId="62794443" w:rsidR="00614CE0" w:rsidRPr="002B361A" w:rsidRDefault="00F27D2C" w:rsidP="00614CE0">
      <w:pPr>
        <w:tabs>
          <w:tab w:val="left" w:pos="9923"/>
        </w:tabs>
        <w:spacing w:before="120"/>
        <w:ind w:firstLine="425"/>
        <w:rPr>
          <w:rFonts w:cs="Arial"/>
          <w:color w:val="000000" w:themeColor="text1"/>
          <w:sz w:val="22"/>
          <w:szCs w:val="22"/>
          <w:u w:val="single"/>
        </w:rPr>
      </w:pPr>
      <w:r w:rsidRPr="002B361A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BE9229" wp14:editId="0128C6F2">
                <wp:simplePos x="0" y="0"/>
                <wp:positionH relativeFrom="column">
                  <wp:posOffset>4078881</wp:posOffset>
                </wp:positionH>
                <wp:positionV relativeFrom="page">
                  <wp:posOffset>1047474</wp:posOffset>
                </wp:positionV>
                <wp:extent cx="1555750" cy="425450"/>
                <wp:effectExtent l="0" t="0" r="0" b="0"/>
                <wp:wrapNone/>
                <wp:docPr id="4073280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2A44E" w14:textId="6AB95779" w:rsidR="005C730E" w:rsidRPr="005C730E" w:rsidRDefault="005C730E" w:rsidP="005C730E">
                            <w:pPr>
                              <w:ind w:left="0" w:firstLine="0"/>
                              <w:rPr>
                                <w:vertAlign w:val="superscript"/>
                              </w:rPr>
                            </w:pPr>
                            <w:r w:rsidRPr="005C730E">
                              <w:rPr>
                                <w:vertAlign w:val="superscript"/>
                              </w:rPr>
                              <w:t>заводской номер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9229" id="_x0000_s1036" type="#_x0000_t202" style="position:absolute;left:0;text-align:left;margin-left:321.15pt;margin-top:82.5pt;width:122.5pt;height:3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" filled="f" stroked="f" strokeweight=".5pt">
                <v:textbox>
                  <w:txbxContent>
                    <w:p w14:paraId="61C2A44E" w14:textId="6AB95779" w:rsidR="005C730E" w:rsidRPr="005C730E" w:rsidRDefault="005C730E" w:rsidP="005C730E">
                      <w:pPr>
                        <w:ind w:left="0" w:firstLine="0"/>
                        <w:rPr>
                          <w:vertAlign w:val="superscript"/>
                        </w:rPr>
                      </w:pPr>
                      <w:r w:rsidRPr="005C730E">
                        <w:rPr>
                          <w:vertAlign w:val="superscript"/>
                        </w:rPr>
                        <w:t>заводской номер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14A3E" w:rsidRPr="002B361A">
        <w:rPr>
          <w:rFonts w:cs="Arial"/>
          <w:color w:val="000000" w:themeColor="text1"/>
        </w:rPr>
        <w:t xml:space="preserve">Мультиметр Granch </w:t>
      </w:r>
      <w:proofErr w:type="spellStart"/>
      <w:r w:rsidR="00014A3E" w:rsidRPr="002B361A">
        <w:rPr>
          <w:rFonts w:cs="Arial"/>
          <w:color w:val="000000" w:themeColor="text1"/>
        </w:rPr>
        <w:t>Meter</w:t>
      </w:r>
      <w:proofErr w:type="spellEnd"/>
      <w:r w:rsidR="00FC270F" w:rsidRPr="002B361A">
        <w:rPr>
          <w:rFonts w:cs="Arial"/>
          <w:color w:val="000000" w:themeColor="text1"/>
        </w:rPr>
        <w:t xml:space="preserve"> </w:t>
      </w:r>
      <w:r w:rsidR="00614CE0" w:rsidRPr="002B361A">
        <w:rPr>
          <w:rFonts w:cs="Arial"/>
          <w:color w:val="000000" w:themeColor="text1"/>
        </w:rPr>
        <w:t>№ _____________________</w:t>
      </w:r>
      <w:r w:rsidR="00637956" w:rsidRPr="002B361A">
        <w:rPr>
          <w:rFonts w:cs="Arial"/>
          <w:color w:val="000000" w:themeColor="text1"/>
        </w:rPr>
        <w:t>____</w:t>
      </w:r>
      <w:r w:rsidR="00014A3E" w:rsidRPr="002B361A">
        <w:rPr>
          <w:rFonts w:cs="Arial"/>
          <w:color w:val="000000" w:themeColor="text1"/>
        </w:rPr>
        <w:t>_______________</w:t>
      </w:r>
      <w:r w:rsidR="00637956" w:rsidRPr="002B361A">
        <w:rPr>
          <w:rFonts w:cs="Arial"/>
          <w:color w:val="000000" w:themeColor="text1"/>
        </w:rPr>
        <w:t>_____________</w:t>
      </w:r>
      <w:r w:rsidR="00FC270F" w:rsidRPr="002B361A">
        <w:rPr>
          <w:rFonts w:cs="Arial"/>
          <w:color w:val="000000" w:themeColor="text1"/>
        </w:rPr>
        <w:t>____</w:t>
      </w:r>
    </w:p>
    <w:p w14:paraId="7BFCC917" w14:textId="5F01C897" w:rsidR="00614CE0" w:rsidRPr="002B361A" w:rsidRDefault="00614CE0" w:rsidP="00614CE0">
      <w:pPr>
        <w:tabs>
          <w:tab w:val="left" w:pos="2268"/>
          <w:tab w:val="left" w:pos="9923"/>
        </w:tabs>
        <w:spacing w:before="120"/>
        <w:ind w:left="0" w:firstLine="720"/>
        <w:rPr>
          <w:color w:val="000000" w:themeColor="text1"/>
          <w:u w:val="single"/>
        </w:rPr>
      </w:pPr>
      <w:r w:rsidRPr="002B361A">
        <w:rPr>
          <w:color w:val="000000" w:themeColor="text1"/>
        </w:rPr>
        <w:t xml:space="preserve">Поставщик: </w:t>
      </w:r>
      <w:r w:rsidRPr="002B361A">
        <w:rPr>
          <w:color w:val="000000" w:themeColor="text1"/>
        </w:rPr>
        <w:tab/>
      </w:r>
      <w:r w:rsidRPr="002B361A">
        <w:rPr>
          <w:bCs/>
          <w:color w:val="000000" w:themeColor="text1"/>
          <w:u w:val="single"/>
        </w:rPr>
        <w:t>ООО НПФ «Гранч»</w:t>
      </w:r>
      <w:r w:rsidRPr="002B361A">
        <w:rPr>
          <w:color w:val="000000" w:themeColor="text1"/>
          <w:u w:val="single"/>
        </w:rPr>
        <w:tab/>
      </w:r>
    </w:p>
    <w:p w14:paraId="2BBB7A8E" w14:textId="77777777" w:rsidR="00614CE0" w:rsidRPr="002B361A" w:rsidRDefault="00614CE0" w:rsidP="00614CE0">
      <w:pPr>
        <w:ind w:left="0" w:firstLine="720"/>
        <w:rPr>
          <w:color w:val="000000" w:themeColor="text1"/>
          <w:u w:val="single"/>
        </w:rPr>
      </w:pPr>
    </w:p>
    <w:p w14:paraId="52597586" w14:textId="1178143A" w:rsidR="00614CE0" w:rsidRPr="002B361A" w:rsidRDefault="00614CE0" w:rsidP="00614CE0">
      <w:pPr>
        <w:tabs>
          <w:tab w:val="left" w:pos="3686"/>
          <w:tab w:val="left" w:pos="9923"/>
        </w:tabs>
        <w:ind w:left="0" w:firstLine="720"/>
        <w:rPr>
          <w:color w:val="000000" w:themeColor="text1"/>
          <w:u w:val="single"/>
        </w:rPr>
      </w:pPr>
      <w:r w:rsidRPr="002B361A">
        <w:rPr>
          <w:color w:val="000000" w:themeColor="text1"/>
        </w:rPr>
        <w:t>Адрес гарантийного ремонта:</w:t>
      </w:r>
      <w:r w:rsidRPr="002B361A">
        <w:rPr>
          <w:color w:val="000000" w:themeColor="text1"/>
        </w:rPr>
        <w:tab/>
      </w:r>
      <w:smartTag w:uri="urn:schemas-microsoft-com:office:smarttags" w:element="metricconverter">
        <w:smartTagPr>
          <w:attr w:name="ProductID" w:val="630015, г"/>
        </w:smartTagPr>
        <w:r w:rsidRPr="002B361A">
          <w:rPr>
            <w:bCs/>
            <w:color w:val="000000" w:themeColor="text1"/>
            <w:u w:val="single"/>
          </w:rPr>
          <w:t>630015, г</w:t>
        </w:r>
      </w:smartTag>
      <w:r w:rsidRPr="002B361A">
        <w:rPr>
          <w:bCs/>
          <w:color w:val="000000" w:themeColor="text1"/>
          <w:u w:val="single"/>
        </w:rPr>
        <w:t xml:space="preserve">. Новосибирск, ул. Королева, </w:t>
      </w:r>
      <w:r w:rsidR="00AE7CEB" w:rsidRPr="002B361A">
        <w:rPr>
          <w:bCs/>
          <w:color w:val="000000" w:themeColor="text1"/>
          <w:u w:val="single"/>
        </w:rPr>
        <w:t xml:space="preserve">д. </w:t>
      </w:r>
      <w:r w:rsidRPr="002B361A">
        <w:rPr>
          <w:bCs/>
          <w:color w:val="000000" w:themeColor="text1"/>
          <w:u w:val="single"/>
        </w:rPr>
        <w:t>40</w:t>
      </w:r>
      <w:r w:rsidR="00342C95" w:rsidRPr="002B361A">
        <w:rPr>
          <w:bCs/>
          <w:color w:val="000000" w:themeColor="text1"/>
          <w:u w:val="single"/>
        </w:rPr>
        <w:t>, корпус 1</w:t>
      </w:r>
      <w:r w:rsidR="007E1013" w:rsidRPr="002B361A">
        <w:rPr>
          <w:bCs/>
          <w:color w:val="000000" w:themeColor="text1"/>
          <w:u w:val="single"/>
        </w:rPr>
        <w:t>, комната 304</w:t>
      </w:r>
      <w:r w:rsidRPr="002B361A">
        <w:rPr>
          <w:color w:val="000000" w:themeColor="text1"/>
          <w:u w:val="single"/>
        </w:rPr>
        <w:tab/>
      </w:r>
    </w:p>
    <w:p w14:paraId="4CFE6AA6" w14:textId="77777777" w:rsidR="00614CE0" w:rsidRPr="002B361A" w:rsidRDefault="00614CE0" w:rsidP="00614CE0">
      <w:pPr>
        <w:ind w:left="0" w:firstLine="720"/>
        <w:rPr>
          <w:color w:val="000000" w:themeColor="text1"/>
          <w:u w:val="single"/>
        </w:rPr>
      </w:pPr>
    </w:p>
    <w:p w14:paraId="574E3B65" w14:textId="77777777" w:rsidR="00614CE0" w:rsidRPr="002B361A" w:rsidRDefault="00614CE0" w:rsidP="00614CE0">
      <w:pPr>
        <w:tabs>
          <w:tab w:val="left" w:pos="2268"/>
          <w:tab w:val="left" w:pos="9923"/>
        </w:tabs>
        <w:ind w:left="0" w:firstLine="720"/>
        <w:rPr>
          <w:color w:val="000000" w:themeColor="text1"/>
          <w:u w:val="single"/>
        </w:rPr>
      </w:pPr>
      <w:r w:rsidRPr="002B361A">
        <w:rPr>
          <w:color w:val="000000" w:themeColor="text1"/>
        </w:rPr>
        <w:t xml:space="preserve">Телефон: </w:t>
      </w:r>
      <w:r w:rsidRPr="002B361A">
        <w:rPr>
          <w:color w:val="000000" w:themeColor="text1"/>
        </w:rPr>
        <w:tab/>
      </w:r>
      <w:r w:rsidRPr="002B361A">
        <w:rPr>
          <w:bCs/>
          <w:color w:val="000000" w:themeColor="text1"/>
          <w:u w:val="single"/>
        </w:rPr>
        <w:t xml:space="preserve">(383) </w:t>
      </w:r>
      <w:r w:rsidR="00342C95" w:rsidRPr="002B361A">
        <w:rPr>
          <w:bCs/>
          <w:color w:val="000000" w:themeColor="text1"/>
          <w:u w:val="single"/>
        </w:rPr>
        <w:t>2-333-512</w:t>
      </w:r>
      <w:r w:rsidRPr="002B361A">
        <w:rPr>
          <w:color w:val="000000" w:themeColor="text1"/>
          <w:u w:val="single"/>
        </w:rPr>
        <w:tab/>
      </w:r>
    </w:p>
    <w:p w14:paraId="6F496A67" w14:textId="77777777" w:rsidR="00614CE0" w:rsidRPr="002B361A" w:rsidRDefault="00614CE0" w:rsidP="00614CE0">
      <w:pPr>
        <w:ind w:left="0" w:firstLine="720"/>
        <w:rPr>
          <w:color w:val="000000" w:themeColor="text1"/>
          <w:u w:val="single"/>
        </w:rPr>
      </w:pPr>
    </w:p>
    <w:p w14:paraId="6E83F404" w14:textId="77777777" w:rsidR="00614CE0" w:rsidRPr="002B361A" w:rsidRDefault="00614CE0" w:rsidP="00614CE0">
      <w:pPr>
        <w:ind w:left="0" w:firstLine="720"/>
        <w:rPr>
          <w:color w:val="000000" w:themeColor="text1"/>
          <w:u w:val="single"/>
        </w:rPr>
      </w:pPr>
    </w:p>
    <w:p w14:paraId="57352E5E" w14:textId="77777777" w:rsidR="00614CE0" w:rsidRPr="002B361A" w:rsidRDefault="00614CE0" w:rsidP="00614CE0">
      <w:pPr>
        <w:tabs>
          <w:tab w:val="left" w:pos="2268"/>
          <w:tab w:val="left" w:pos="9923"/>
        </w:tabs>
        <w:ind w:left="0" w:firstLine="720"/>
        <w:rPr>
          <w:color w:val="000000" w:themeColor="text1"/>
          <w:u w:val="single"/>
        </w:rPr>
      </w:pPr>
      <w:r w:rsidRPr="002B361A">
        <w:rPr>
          <w:color w:val="000000" w:themeColor="text1"/>
        </w:rPr>
        <w:t xml:space="preserve">Дата продажи: </w:t>
      </w:r>
      <w:r w:rsidRPr="002B361A">
        <w:rPr>
          <w:color w:val="000000" w:themeColor="text1"/>
        </w:rPr>
        <w:tab/>
      </w:r>
      <w:r w:rsidRPr="002B361A">
        <w:rPr>
          <w:color w:val="000000" w:themeColor="text1"/>
          <w:u w:val="single"/>
        </w:rPr>
        <w:tab/>
      </w:r>
    </w:p>
    <w:p w14:paraId="2E40C229" w14:textId="77777777" w:rsidR="00614CE0" w:rsidRPr="002B361A" w:rsidRDefault="00614CE0" w:rsidP="00614CE0">
      <w:pPr>
        <w:ind w:left="0" w:firstLine="720"/>
        <w:rPr>
          <w:color w:val="000000" w:themeColor="text1"/>
          <w:u w:val="single"/>
        </w:rPr>
      </w:pPr>
    </w:p>
    <w:p w14:paraId="05657BF6" w14:textId="77777777" w:rsidR="00614CE0" w:rsidRPr="002B361A" w:rsidRDefault="00614CE0" w:rsidP="00614CE0">
      <w:pPr>
        <w:ind w:left="0" w:firstLine="720"/>
        <w:rPr>
          <w:color w:val="000000" w:themeColor="text1"/>
          <w:u w:val="single"/>
        </w:rPr>
      </w:pPr>
    </w:p>
    <w:p w14:paraId="21513069" w14:textId="77777777" w:rsidR="00614CE0" w:rsidRPr="002303E8" w:rsidRDefault="00614CE0" w:rsidP="00F45EFD">
      <w:pPr>
        <w:ind w:left="0" w:firstLine="720"/>
        <w:jc w:val="left"/>
        <w:rPr>
          <w:color w:val="000000" w:themeColor="text1"/>
        </w:rPr>
      </w:pPr>
      <w:r w:rsidRPr="002B361A">
        <w:rPr>
          <w:color w:val="000000" w:themeColor="text1"/>
        </w:rPr>
        <w:t>М.П.</w:t>
      </w:r>
    </w:p>
    <w:p w14:paraId="3D8712E2" w14:textId="77777777" w:rsidR="005D46BF" w:rsidRDefault="005D46BF" w:rsidP="002B361A">
      <w:pPr>
        <w:ind w:left="0" w:firstLine="0"/>
        <w:rPr>
          <w:rFonts w:cs="Arial"/>
          <w:color w:val="000000" w:themeColor="text1"/>
        </w:rPr>
      </w:pPr>
    </w:p>
    <w:sectPr w:rsidR="005D46BF" w:rsidSect="00B35658">
      <w:pgSz w:w="11906" w:h="16838" w:code="9"/>
      <w:pgMar w:top="567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7F09" w14:textId="77777777" w:rsidR="004A2B39" w:rsidRDefault="004A2B39">
      <w:r>
        <w:separator/>
      </w:r>
    </w:p>
  </w:endnote>
  <w:endnote w:type="continuationSeparator" w:id="0">
    <w:p w14:paraId="7BC18754" w14:textId="77777777" w:rsidR="004A2B39" w:rsidRDefault="004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13D84" w14:textId="77777777" w:rsidR="009A586B" w:rsidRDefault="009A586B" w:rsidP="009A586B">
    <w:pPr>
      <w:pStyle w:val="a8"/>
      <w:spacing w:line="240" w:lineRule="auto"/>
      <w:jc w:val="left"/>
    </w:pPr>
    <w:r>
      <w:fldChar w:fldCharType="begin"/>
    </w:r>
    <w:r>
      <w:instrText>PAGE   \* MERGEFORMAT</w:instrText>
    </w:r>
    <w:r>
      <w:fldChar w:fldCharType="separate"/>
    </w:r>
    <w:r w:rsidR="006D37D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6BE4" w14:textId="77777777" w:rsidR="009A586B" w:rsidRDefault="009A586B" w:rsidP="009A586B">
    <w:pPr>
      <w:pStyle w:val="a8"/>
      <w:spacing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6D37D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DC6B" w14:textId="77777777" w:rsidR="004A2B39" w:rsidRDefault="004A2B39">
      <w:r>
        <w:separator/>
      </w:r>
    </w:p>
  </w:footnote>
  <w:footnote w:type="continuationSeparator" w:id="0">
    <w:p w14:paraId="6BE43EB6" w14:textId="77777777" w:rsidR="004A2B39" w:rsidRDefault="004A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D0A2C9A"/>
    <w:lvl w:ilvl="0">
      <w:start w:val="1"/>
      <w:numFmt w:val="decimal"/>
      <w:pStyle w:val="1"/>
      <w:lvlText w:val="%1"/>
      <w:lvlJc w:val="left"/>
      <w:pPr>
        <w:ind w:left="1353" w:hanging="360"/>
      </w:pPr>
      <w:rPr>
        <w:lang w:bidi="x-none"/>
        <w:specVanish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285" w:firstLine="850"/>
      </w:pPr>
    </w:lvl>
    <w:lvl w:ilvl="2">
      <w:start w:val="1"/>
      <w:numFmt w:val="decimal"/>
      <w:pStyle w:val="3"/>
      <w:suff w:val="space"/>
      <w:lvlText w:val="%1.%2.%3"/>
      <w:lvlJc w:val="left"/>
      <w:pPr>
        <w:ind w:left="143" w:firstLine="85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3" w:firstLine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1"/>
        </w:tabs>
        <w:ind w:left="-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1"/>
        </w:tabs>
        <w:ind w:left="-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1"/>
        </w:tabs>
        <w:ind w:left="-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1"/>
        </w:tabs>
        <w:ind w:left="-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1"/>
        </w:tabs>
        <w:ind w:left="-141" w:firstLine="0"/>
      </w:pPr>
      <w:rPr>
        <w:rFonts w:hint="default"/>
      </w:rPr>
    </w:lvl>
  </w:abstractNum>
  <w:abstractNum w:abstractNumId="1" w15:restartNumberingAfterBreak="0">
    <w:nsid w:val="19241E92"/>
    <w:multiLevelType w:val="hybridMultilevel"/>
    <w:tmpl w:val="E4B0E3E2"/>
    <w:lvl w:ilvl="0" w:tplc="86389F44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6646117"/>
    <w:multiLevelType w:val="multilevel"/>
    <w:tmpl w:val="7B528622"/>
    <w:lvl w:ilvl="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3" w15:restartNumberingAfterBreak="0">
    <w:nsid w:val="458E16B9"/>
    <w:multiLevelType w:val="hybridMultilevel"/>
    <w:tmpl w:val="CB8077A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C4962CA"/>
    <w:multiLevelType w:val="hybridMultilevel"/>
    <w:tmpl w:val="5DBEC7E0"/>
    <w:lvl w:ilvl="0" w:tplc="5E623E18">
      <w:start w:val="1"/>
      <w:numFmt w:val="bullet"/>
      <w:pStyle w:val="a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D1E2F"/>
    <w:multiLevelType w:val="hybridMultilevel"/>
    <w:tmpl w:val="B41C4324"/>
    <w:lvl w:ilvl="0" w:tplc="86389F44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D7153B2"/>
    <w:multiLevelType w:val="hybridMultilevel"/>
    <w:tmpl w:val="20ACAD5C"/>
    <w:lvl w:ilvl="0" w:tplc="86389F44">
      <w:start w:val="1"/>
      <w:numFmt w:val="bullet"/>
      <w:lvlText w:val="–"/>
      <w:lvlJc w:val="left"/>
      <w:pPr>
        <w:ind w:left="185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75F759E3"/>
    <w:multiLevelType w:val="hybridMultilevel"/>
    <w:tmpl w:val="34FC2862"/>
    <w:lvl w:ilvl="0" w:tplc="4F62B756">
      <w:start w:val="1"/>
      <w:numFmt w:val="decimal"/>
      <w:pStyle w:val="a0"/>
      <w:lvlText w:val="%1."/>
      <w:lvlJc w:val="left"/>
      <w:pPr>
        <w:tabs>
          <w:tab w:val="num" w:pos="1494"/>
        </w:tabs>
        <w:ind w:left="284" w:firstLine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889442">
    <w:abstractNumId w:val="0"/>
  </w:num>
  <w:num w:numId="2" w16cid:durableId="132337857">
    <w:abstractNumId w:val="4"/>
  </w:num>
  <w:num w:numId="3" w16cid:durableId="1138575297">
    <w:abstractNumId w:val="7"/>
  </w:num>
  <w:num w:numId="4" w16cid:durableId="50427165">
    <w:abstractNumId w:val="2"/>
  </w:num>
  <w:num w:numId="5" w16cid:durableId="1102990538">
    <w:abstractNumId w:val="5"/>
  </w:num>
  <w:num w:numId="6" w16cid:durableId="1971859757">
    <w:abstractNumId w:val="0"/>
  </w:num>
  <w:num w:numId="7" w16cid:durableId="1440296932">
    <w:abstractNumId w:val="0"/>
  </w:num>
  <w:num w:numId="8" w16cid:durableId="77408240">
    <w:abstractNumId w:val="0"/>
  </w:num>
  <w:num w:numId="9" w16cid:durableId="1742100501">
    <w:abstractNumId w:val="0"/>
  </w:num>
  <w:num w:numId="10" w16cid:durableId="412170908">
    <w:abstractNumId w:val="3"/>
  </w:num>
  <w:num w:numId="11" w16cid:durableId="964232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483105">
    <w:abstractNumId w:val="6"/>
  </w:num>
  <w:num w:numId="13" w16cid:durableId="794368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8973495">
    <w:abstractNumId w:val="1"/>
  </w:num>
  <w:num w:numId="15" w16cid:durableId="987052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7688790">
    <w:abstractNumId w:val="0"/>
  </w:num>
  <w:num w:numId="17" w16cid:durableId="535197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2F"/>
    <w:rsid w:val="00002EF8"/>
    <w:rsid w:val="00004306"/>
    <w:rsid w:val="00006385"/>
    <w:rsid w:val="000072BF"/>
    <w:rsid w:val="000076E1"/>
    <w:rsid w:val="00010649"/>
    <w:rsid w:val="000110FA"/>
    <w:rsid w:val="00014A3E"/>
    <w:rsid w:val="00023E8A"/>
    <w:rsid w:val="00025EF7"/>
    <w:rsid w:val="00033335"/>
    <w:rsid w:val="00037316"/>
    <w:rsid w:val="00043EB3"/>
    <w:rsid w:val="00047F8F"/>
    <w:rsid w:val="0005125A"/>
    <w:rsid w:val="000515DE"/>
    <w:rsid w:val="00055143"/>
    <w:rsid w:val="000556DC"/>
    <w:rsid w:val="000559FC"/>
    <w:rsid w:val="00056A3E"/>
    <w:rsid w:val="000577A5"/>
    <w:rsid w:val="00061334"/>
    <w:rsid w:val="00061E33"/>
    <w:rsid w:val="00063473"/>
    <w:rsid w:val="00063F03"/>
    <w:rsid w:val="00064C09"/>
    <w:rsid w:val="000748BA"/>
    <w:rsid w:val="0007561C"/>
    <w:rsid w:val="00081A65"/>
    <w:rsid w:val="00084AA3"/>
    <w:rsid w:val="0009073A"/>
    <w:rsid w:val="00090928"/>
    <w:rsid w:val="00094CE0"/>
    <w:rsid w:val="00095B85"/>
    <w:rsid w:val="00095DD1"/>
    <w:rsid w:val="00095E12"/>
    <w:rsid w:val="000A0147"/>
    <w:rsid w:val="000A01CC"/>
    <w:rsid w:val="000A2882"/>
    <w:rsid w:val="000A5A29"/>
    <w:rsid w:val="000A7063"/>
    <w:rsid w:val="000B3E15"/>
    <w:rsid w:val="000B5E6D"/>
    <w:rsid w:val="000B6E8A"/>
    <w:rsid w:val="000C04D6"/>
    <w:rsid w:val="000C0DBA"/>
    <w:rsid w:val="000C206A"/>
    <w:rsid w:val="000C251F"/>
    <w:rsid w:val="000C294A"/>
    <w:rsid w:val="000C2FC5"/>
    <w:rsid w:val="000C3BB1"/>
    <w:rsid w:val="000C4FAD"/>
    <w:rsid w:val="000C5806"/>
    <w:rsid w:val="000C6E9C"/>
    <w:rsid w:val="000D0BAC"/>
    <w:rsid w:val="000D274F"/>
    <w:rsid w:val="000D493D"/>
    <w:rsid w:val="000D6221"/>
    <w:rsid w:val="000E08C2"/>
    <w:rsid w:val="000E446B"/>
    <w:rsid w:val="000E620B"/>
    <w:rsid w:val="000E7486"/>
    <w:rsid w:val="000E7A80"/>
    <w:rsid w:val="000F306B"/>
    <w:rsid w:val="000F3ABD"/>
    <w:rsid w:val="000F4430"/>
    <w:rsid w:val="000F6920"/>
    <w:rsid w:val="00101959"/>
    <w:rsid w:val="00102A89"/>
    <w:rsid w:val="00103BA2"/>
    <w:rsid w:val="0010684F"/>
    <w:rsid w:val="00115423"/>
    <w:rsid w:val="00117A4B"/>
    <w:rsid w:val="00121A39"/>
    <w:rsid w:val="00122167"/>
    <w:rsid w:val="001254E8"/>
    <w:rsid w:val="0012602A"/>
    <w:rsid w:val="00126B65"/>
    <w:rsid w:val="00127638"/>
    <w:rsid w:val="00136637"/>
    <w:rsid w:val="00136EC5"/>
    <w:rsid w:val="001371FA"/>
    <w:rsid w:val="001423A6"/>
    <w:rsid w:val="00143028"/>
    <w:rsid w:val="00143E62"/>
    <w:rsid w:val="001462F7"/>
    <w:rsid w:val="00151D26"/>
    <w:rsid w:val="0015212D"/>
    <w:rsid w:val="001523DB"/>
    <w:rsid w:val="00154170"/>
    <w:rsid w:val="00155D59"/>
    <w:rsid w:val="00162055"/>
    <w:rsid w:val="0016389D"/>
    <w:rsid w:val="00164A8B"/>
    <w:rsid w:val="001654BF"/>
    <w:rsid w:val="0017299E"/>
    <w:rsid w:val="00174542"/>
    <w:rsid w:val="00174CA9"/>
    <w:rsid w:val="001756C8"/>
    <w:rsid w:val="001775CB"/>
    <w:rsid w:val="00180616"/>
    <w:rsid w:val="00181BB2"/>
    <w:rsid w:val="0018255B"/>
    <w:rsid w:val="00182844"/>
    <w:rsid w:val="00187904"/>
    <w:rsid w:val="00193DDB"/>
    <w:rsid w:val="0019448B"/>
    <w:rsid w:val="00196E83"/>
    <w:rsid w:val="001A424E"/>
    <w:rsid w:val="001A5D73"/>
    <w:rsid w:val="001A6394"/>
    <w:rsid w:val="001A6892"/>
    <w:rsid w:val="001A6A3F"/>
    <w:rsid w:val="001B1047"/>
    <w:rsid w:val="001B4C4E"/>
    <w:rsid w:val="001B5906"/>
    <w:rsid w:val="001C02E7"/>
    <w:rsid w:val="001C054A"/>
    <w:rsid w:val="001C0A4A"/>
    <w:rsid w:val="001C4B97"/>
    <w:rsid w:val="001C6520"/>
    <w:rsid w:val="001C7546"/>
    <w:rsid w:val="001D0EB0"/>
    <w:rsid w:val="001D18C5"/>
    <w:rsid w:val="001D2286"/>
    <w:rsid w:val="001E0869"/>
    <w:rsid w:val="001E1415"/>
    <w:rsid w:val="001E41E7"/>
    <w:rsid w:val="001F2A76"/>
    <w:rsid w:val="001F43B7"/>
    <w:rsid w:val="00201475"/>
    <w:rsid w:val="00201D98"/>
    <w:rsid w:val="002024AC"/>
    <w:rsid w:val="00206F1F"/>
    <w:rsid w:val="002123C2"/>
    <w:rsid w:val="00212436"/>
    <w:rsid w:val="002127D0"/>
    <w:rsid w:val="00212C6D"/>
    <w:rsid w:val="002133B3"/>
    <w:rsid w:val="00215523"/>
    <w:rsid w:val="00215E3C"/>
    <w:rsid w:val="00217039"/>
    <w:rsid w:val="002221FF"/>
    <w:rsid w:val="002225EF"/>
    <w:rsid w:val="002228CA"/>
    <w:rsid w:val="00223D2B"/>
    <w:rsid w:val="002246FE"/>
    <w:rsid w:val="002248C8"/>
    <w:rsid w:val="002251B2"/>
    <w:rsid w:val="00227C1A"/>
    <w:rsid w:val="002303E8"/>
    <w:rsid w:val="00245E1B"/>
    <w:rsid w:val="00250E15"/>
    <w:rsid w:val="00252269"/>
    <w:rsid w:val="00252442"/>
    <w:rsid w:val="00254409"/>
    <w:rsid w:val="002549D3"/>
    <w:rsid w:val="00255E32"/>
    <w:rsid w:val="00256EA0"/>
    <w:rsid w:val="00257AF9"/>
    <w:rsid w:val="00261190"/>
    <w:rsid w:val="0026136F"/>
    <w:rsid w:val="00264F63"/>
    <w:rsid w:val="002679A5"/>
    <w:rsid w:val="00267A2F"/>
    <w:rsid w:val="002703AA"/>
    <w:rsid w:val="00270F68"/>
    <w:rsid w:val="00273C85"/>
    <w:rsid w:val="00276E49"/>
    <w:rsid w:val="00277E2C"/>
    <w:rsid w:val="002843E0"/>
    <w:rsid w:val="00284CD1"/>
    <w:rsid w:val="00284FE4"/>
    <w:rsid w:val="002861EF"/>
    <w:rsid w:val="0029179D"/>
    <w:rsid w:val="0029213E"/>
    <w:rsid w:val="002922C9"/>
    <w:rsid w:val="0029386B"/>
    <w:rsid w:val="00293F58"/>
    <w:rsid w:val="00295AF0"/>
    <w:rsid w:val="002A06C0"/>
    <w:rsid w:val="002A3BFE"/>
    <w:rsid w:val="002B361A"/>
    <w:rsid w:val="002B3BD7"/>
    <w:rsid w:val="002B3DC0"/>
    <w:rsid w:val="002B4BDF"/>
    <w:rsid w:val="002B5393"/>
    <w:rsid w:val="002C0053"/>
    <w:rsid w:val="002C04FA"/>
    <w:rsid w:val="002C19AD"/>
    <w:rsid w:val="002C6635"/>
    <w:rsid w:val="002C6E5E"/>
    <w:rsid w:val="002D1D51"/>
    <w:rsid w:val="002D5C79"/>
    <w:rsid w:val="002E0E87"/>
    <w:rsid w:val="002E18B4"/>
    <w:rsid w:val="002E1BFD"/>
    <w:rsid w:val="002E1E5D"/>
    <w:rsid w:val="002E2888"/>
    <w:rsid w:val="002E4D18"/>
    <w:rsid w:val="002E672C"/>
    <w:rsid w:val="002E6F3A"/>
    <w:rsid w:val="002F1F3E"/>
    <w:rsid w:val="002F298E"/>
    <w:rsid w:val="002F3C62"/>
    <w:rsid w:val="002F418D"/>
    <w:rsid w:val="002F4A7D"/>
    <w:rsid w:val="002F5E49"/>
    <w:rsid w:val="002F5F90"/>
    <w:rsid w:val="002F6406"/>
    <w:rsid w:val="002F6929"/>
    <w:rsid w:val="002F7BA6"/>
    <w:rsid w:val="00300D9A"/>
    <w:rsid w:val="0030613C"/>
    <w:rsid w:val="0030767B"/>
    <w:rsid w:val="00307CCD"/>
    <w:rsid w:val="00311E98"/>
    <w:rsid w:val="00321D7B"/>
    <w:rsid w:val="00325276"/>
    <w:rsid w:val="0032606B"/>
    <w:rsid w:val="0033165C"/>
    <w:rsid w:val="00331D21"/>
    <w:rsid w:val="00334379"/>
    <w:rsid w:val="00334992"/>
    <w:rsid w:val="00337AA0"/>
    <w:rsid w:val="003425E1"/>
    <w:rsid w:val="00342C95"/>
    <w:rsid w:val="0034425A"/>
    <w:rsid w:val="00344307"/>
    <w:rsid w:val="00347FAA"/>
    <w:rsid w:val="00350CA9"/>
    <w:rsid w:val="00350E3B"/>
    <w:rsid w:val="003538EC"/>
    <w:rsid w:val="0035543D"/>
    <w:rsid w:val="003562C1"/>
    <w:rsid w:val="0035738D"/>
    <w:rsid w:val="00365CB9"/>
    <w:rsid w:val="00366C5F"/>
    <w:rsid w:val="003671CB"/>
    <w:rsid w:val="00367668"/>
    <w:rsid w:val="00370DCF"/>
    <w:rsid w:val="003714CB"/>
    <w:rsid w:val="00372E75"/>
    <w:rsid w:val="003734B0"/>
    <w:rsid w:val="00377C99"/>
    <w:rsid w:val="00380D57"/>
    <w:rsid w:val="00382A3E"/>
    <w:rsid w:val="0038444F"/>
    <w:rsid w:val="00387AC7"/>
    <w:rsid w:val="00390272"/>
    <w:rsid w:val="003938A7"/>
    <w:rsid w:val="003954B4"/>
    <w:rsid w:val="003A0536"/>
    <w:rsid w:val="003A1766"/>
    <w:rsid w:val="003A318A"/>
    <w:rsid w:val="003A32A9"/>
    <w:rsid w:val="003A4330"/>
    <w:rsid w:val="003A4631"/>
    <w:rsid w:val="003A46FD"/>
    <w:rsid w:val="003A4DFC"/>
    <w:rsid w:val="003A54BE"/>
    <w:rsid w:val="003A6A69"/>
    <w:rsid w:val="003A6AE1"/>
    <w:rsid w:val="003B447E"/>
    <w:rsid w:val="003B4653"/>
    <w:rsid w:val="003B74A3"/>
    <w:rsid w:val="003C0DA8"/>
    <w:rsid w:val="003C1B0A"/>
    <w:rsid w:val="003C2996"/>
    <w:rsid w:val="003C3DB7"/>
    <w:rsid w:val="003C7EC8"/>
    <w:rsid w:val="003D18BF"/>
    <w:rsid w:val="003D1F65"/>
    <w:rsid w:val="003D38F7"/>
    <w:rsid w:val="003D4BC5"/>
    <w:rsid w:val="003D6035"/>
    <w:rsid w:val="003E56E3"/>
    <w:rsid w:val="003E6E7C"/>
    <w:rsid w:val="003E7289"/>
    <w:rsid w:val="003F103A"/>
    <w:rsid w:val="003F1D8C"/>
    <w:rsid w:val="003F1F4B"/>
    <w:rsid w:val="003F4399"/>
    <w:rsid w:val="003F71BD"/>
    <w:rsid w:val="003F7457"/>
    <w:rsid w:val="003F75CC"/>
    <w:rsid w:val="00400416"/>
    <w:rsid w:val="004033F1"/>
    <w:rsid w:val="004034FF"/>
    <w:rsid w:val="00405ECF"/>
    <w:rsid w:val="00407137"/>
    <w:rsid w:val="00407D18"/>
    <w:rsid w:val="00411A17"/>
    <w:rsid w:val="00412EA4"/>
    <w:rsid w:val="004159A6"/>
    <w:rsid w:val="00415CD4"/>
    <w:rsid w:val="00415E77"/>
    <w:rsid w:val="00415FA6"/>
    <w:rsid w:val="00417BDF"/>
    <w:rsid w:val="004209E5"/>
    <w:rsid w:val="00421244"/>
    <w:rsid w:val="00424A92"/>
    <w:rsid w:val="00426490"/>
    <w:rsid w:val="00430096"/>
    <w:rsid w:val="004303EC"/>
    <w:rsid w:val="00430AA9"/>
    <w:rsid w:val="00430C19"/>
    <w:rsid w:val="00431B13"/>
    <w:rsid w:val="0043427B"/>
    <w:rsid w:val="00435A2F"/>
    <w:rsid w:val="00436821"/>
    <w:rsid w:val="004375CD"/>
    <w:rsid w:val="00437DAA"/>
    <w:rsid w:val="0044114A"/>
    <w:rsid w:val="0044150B"/>
    <w:rsid w:val="00441628"/>
    <w:rsid w:val="00442809"/>
    <w:rsid w:val="0044287B"/>
    <w:rsid w:val="00442A96"/>
    <w:rsid w:val="00442D28"/>
    <w:rsid w:val="00443C0B"/>
    <w:rsid w:val="00446943"/>
    <w:rsid w:val="00450D56"/>
    <w:rsid w:val="00451750"/>
    <w:rsid w:val="00452653"/>
    <w:rsid w:val="00454270"/>
    <w:rsid w:val="00454634"/>
    <w:rsid w:val="00454E21"/>
    <w:rsid w:val="0045680F"/>
    <w:rsid w:val="004573B8"/>
    <w:rsid w:val="0046262D"/>
    <w:rsid w:val="00464A7B"/>
    <w:rsid w:val="00467B5B"/>
    <w:rsid w:val="00470C23"/>
    <w:rsid w:val="00472911"/>
    <w:rsid w:val="00472C10"/>
    <w:rsid w:val="00475CBC"/>
    <w:rsid w:val="00476FD9"/>
    <w:rsid w:val="00480A65"/>
    <w:rsid w:val="004812F3"/>
    <w:rsid w:val="004908DA"/>
    <w:rsid w:val="00490DC8"/>
    <w:rsid w:val="00493702"/>
    <w:rsid w:val="0049405F"/>
    <w:rsid w:val="004958E1"/>
    <w:rsid w:val="00495D8E"/>
    <w:rsid w:val="004A1801"/>
    <w:rsid w:val="004A2B39"/>
    <w:rsid w:val="004A2B70"/>
    <w:rsid w:val="004A3887"/>
    <w:rsid w:val="004A6C14"/>
    <w:rsid w:val="004A706B"/>
    <w:rsid w:val="004B122D"/>
    <w:rsid w:val="004B35B2"/>
    <w:rsid w:val="004B5DF3"/>
    <w:rsid w:val="004C0B17"/>
    <w:rsid w:val="004C1171"/>
    <w:rsid w:val="004C180A"/>
    <w:rsid w:val="004C2E76"/>
    <w:rsid w:val="004C3C92"/>
    <w:rsid w:val="004C4672"/>
    <w:rsid w:val="004C5E3D"/>
    <w:rsid w:val="004D0EDF"/>
    <w:rsid w:val="004D3000"/>
    <w:rsid w:val="004D4172"/>
    <w:rsid w:val="004D43AE"/>
    <w:rsid w:val="004E5D4C"/>
    <w:rsid w:val="004F20AE"/>
    <w:rsid w:val="004F21BC"/>
    <w:rsid w:val="004F41C6"/>
    <w:rsid w:val="004F57E3"/>
    <w:rsid w:val="00501B76"/>
    <w:rsid w:val="00504147"/>
    <w:rsid w:val="00504A2F"/>
    <w:rsid w:val="00505F88"/>
    <w:rsid w:val="00506A39"/>
    <w:rsid w:val="00507704"/>
    <w:rsid w:val="00512CA7"/>
    <w:rsid w:val="00513330"/>
    <w:rsid w:val="005136ED"/>
    <w:rsid w:val="005139CC"/>
    <w:rsid w:val="00515C83"/>
    <w:rsid w:val="00521B02"/>
    <w:rsid w:val="00522CDC"/>
    <w:rsid w:val="00527537"/>
    <w:rsid w:val="0053036F"/>
    <w:rsid w:val="00531EF3"/>
    <w:rsid w:val="00532ECC"/>
    <w:rsid w:val="0053469F"/>
    <w:rsid w:val="0053655C"/>
    <w:rsid w:val="00536E8E"/>
    <w:rsid w:val="00540555"/>
    <w:rsid w:val="005410EA"/>
    <w:rsid w:val="00542CFB"/>
    <w:rsid w:val="00543262"/>
    <w:rsid w:val="00543C5D"/>
    <w:rsid w:val="005443BF"/>
    <w:rsid w:val="0054517F"/>
    <w:rsid w:val="00545DA3"/>
    <w:rsid w:val="00550747"/>
    <w:rsid w:val="00550EBF"/>
    <w:rsid w:val="0055383A"/>
    <w:rsid w:val="00553AE1"/>
    <w:rsid w:val="00555CD9"/>
    <w:rsid w:val="0056116E"/>
    <w:rsid w:val="00564FF7"/>
    <w:rsid w:val="0057079A"/>
    <w:rsid w:val="00573ADB"/>
    <w:rsid w:val="00573ED3"/>
    <w:rsid w:val="00573EF4"/>
    <w:rsid w:val="005752E6"/>
    <w:rsid w:val="00576092"/>
    <w:rsid w:val="00577377"/>
    <w:rsid w:val="00580321"/>
    <w:rsid w:val="005834FA"/>
    <w:rsid w:val="00583558"/>
    <w:rsid w:val="005839A4"/>
    <w:rsid w:val="00583D3E"/>
    <w:rsid w:val="00584661"/>
    <w:rsid w:val="00584FE6"/>
    <w:rsid w:val="0058586E"/>
    <w:rsid w:val="00587569"/>
    <w:rsid w:val="00590A34"/>
    <w:rsid w:val="005923B3"/>
    <w:rsid w:val="00592E1C"/>
    <w:rsid w:val="00594CEB"/>
    <w:rsid w:val="00597641"/>
    <w:rsid w:val="005A1059"/>
    <w:rsid w:val="005A2178"/>
    <w:rsid w:val="005A2854"/>
    <w:rsid w:val="005A2F4A"/>
    <w:rsid w:val="005A30E5"/>
    <w:rsid w:val="005B1D4E"/>
    <w:rsid w:val="005B31CB"/>
    <w:rsid w:val="005B437F"/>
    <w:rsid w:val="005B4593"/>
    <w:rsid w:val="005B5C5A"/>
    <w:rsid w:val="005C1716"/>
    <w:rsid w:val="005C22AF"/>
    <w:rsid w:val="005C26B8"/>
    <w:rsid w:val="005C31EC"/>
    <w:rsid w:val="005C37A4"/>
    <w:rsid w:val="005C417D"/>
    <w:rsid w:val="005C64C5"/>
    <w:rsid w:val="005C6FA9"/>
    <w:rsid w:val="005C730E"/>
    <w:rsid w:val="005D008E"/>
    <w:rsid w:val="005D20AD"/>
    <w:rsid w:val="005D3027"/>
    <w:rsid w:val="005D34F8"/>
    <w:rsid w:val="005D46BF"/>
    <w:rsid w:val="005D5672"/>
    <w:rsid w:val="005D59B6"/>
    <w:rsid w:val="005D5F94"/>
    <w:rsid w:val="005E25B8"/>
    <w:rsid w:val="005F06AF"/>
    <w:rsid w:val="005F13F6"/>
    <w:rsid w:val="005F2DBD"/>
    <w:rsid w:val="005F63E1"/>
    <w:rsid w:val="005F64BA"/>
    <w:rsid w:val="0060395F"/>
    <w:rsid w:val="00603E9D"/>
    <w:rsid w:val="006042CB"/>
    <w:rsid w:val="00604A7A"/>
    <w:rsid w:val="00606D05"/>
    <w:rsid w:val="0060738F"/>
    <w:rsid w:val="0061195A"/>
    <w:rsid w:val="00613F8D"/>
    <w:rsid w:val="00614CE0"/>
    <w:rsid w:val="00614EB2"/>
    <w:rsid w:val="0061750B"/>
    <w:rsid w:val="00617614"/>
    <w:rsid w:val="00617D83"/>
    <w:rsid w:val="00621E6D"/>
    <w:rsid w:val="00622A72"/>
    <w:rsid w:val="00623BBA"/>
    <w:rsid w:val="00631E2D"/>
    <w:rsid w:val="00633054"/>
    <w:rsid w:val="00635025"/>
    <w:rsid w:val="00635633"/>
    <w:rsid w:val="00636ACB"/>
    <w:rsid w:val="00637956"/>
    <w:rsid w:val="00643EA6"/>
    <w:rsid w:val="00650A24"/>
    <w:rsid w:val="00651039"/>
    <w:rsid w:val="00653F54"/>
    <w:rsid w:val="00655506"/>
    <w:rsid w:val="0066022C"/>
    <w:rsid w:val="00663131"/>
    <w:rsid w:val="006666EF"/>
    <w:rsid w:val="00667B30"/>
    <w:rsid w:val="00676BE2"/>
    <w:rsid w:val="00677379"/>
    <w:rsid w:val="00682C4D"/>
    <w:rsid w:val="006833BB"/>
    <w:rsid w:val="00683546"/>
    <w:rsid w:val="00692D24"/>
    <w:rsid w:val="0069545F"/>
    <w:rsid w:val="00697FD5"/>
    <w:rsid w:val="006A126F"/>
    <w:rsid w:val="006A3C25"/>
    <w:rsid w:val="006B12AC"/>
    <w:rsid w:val="006B1D99"/>
    <w:rsid w:val="006C258D"/>
    <w:rsid w:val="006C3E2D"/>
    <w:rsid w:val="006C4225"/>
    <w:rsid w:val="006C42CA"/>
    <w:rsid w:val="006C4D3C"/>
    <w:rsid w:val="006C7B30"/>
    <w:rsid w:val="006D37D2"/>
    <w:rsid w:val="006D413F"/>
    <w:rsid w:val="006D7BC9"/>
    <w:rsid w:val="006D7FC0"/>
    <w:rsid w:val="006E1041"/>
    <w:rsid w:val="006E2BEF"/>
    <w:rsid w:val="006E2F15"/>
    <w:rsid w:val="006E4B31"/>
    <w:rsid w:val="006E5566"/>
    <w:rsid w:val="006E5E26"/>
    <w:rsid w:val="006E7A2F"/>
    <w:rsid w:val="006F08D7"/>
    <w:rsid w:val="006F1A84"/>
    <w:rsid w:val="006F3255"/>
    <w:rsid w:val="006F4A1B"/>
    <w:rsid w:val="00707395"/>
    <w:rsid w:val="00710275"/>
    <w:rsid w:val="00710AFE"/>
    <w:rsid w:val="007154C7"/>
    <w:rsid w:val="0071648C"/>
    <w:rsid w:val="00720E62"/>
    <w:rsid w:val="00721AB3"/>
    <w:rsid w:val="007229D0"/>
    <w:rsid w:val="0072363F"/>
    <w:rsid w:val="007240FD"/>
    <w:rsid w:val="00726052"/>
    <w:rsid w:val="00726396"/>
    <w:rsid w:val="00726D3F"/>
    <w:rsid w:val="007336F9"/>
    <w:rsid w:val="00733905"/>
    <w:rsid w:val="00736A55"/>
    <w:rsid w:val="00745C63"/>
    <w:rsid w:val="007507C5"/>
    <w:rsid w:val="00751E8E"/>
    <w:rsid w:val="00753CF9"/>
    <w:rsid w:val="00755B7F"/>
    <w:rsid w:val="007634D6"/>
    <w:rsid w:val="00765BBE"/>
    <w:rsid w:val="00767287"/>
    <w:rsid w:val="0076747C"/>
    <w:rsid w:val="00767AC0"/>
    <w:rsid w:val="00770314"/>
    <w:rsid w:val="00771BA2"/>
    <w:rsid w:val="00771E50"/>
    <w:rsid w:val="00773B24"/>
    <w:rsid w:val="007746DD"/>
    <w:rsid w:val="007750FC"/>
    <w:rsid w:val="00777B15"/>
    <w:rsid w:val="007816E3"/>
    <w:rsid w:val="00786ACF"/>
    <w:rsid w:val="0078744D"/>
    <w:rsid w:val="00787479"/>
    <w:rsid w:val="00791005"/>
    <w:rsid w:val="007919F6"/>
    <w:rsid w:val="00791D3A"/>
    <w:rsid w:val="007923EA"/>
    <w:rsid w:val="00792F17"/>
    <w:rsid w:val="007949D7"/>
    <w:rsid w:val="00795156"/>
    <w:rsid w:val="00795239"/>
    <w:rsid w:val="00796C2F"/>
    <w:rsid w:val="0079714E"/>
    <w:rsid w:val="007A0387"/>
    <w:rsid w:val="007A47F7"/>
    <w:rsid w:val="007A6421"/>
    <w:rsid w:val="007B101F"/>
    <w:rsid w:val="007B23A5"/>
    <w:rsid w:val="007B24E9"/>
    <w:rsid w:val="007B2799"/>
    <w:rsid w:val="007B3184"/>
    <w:rsid w:val="007C2673"/>
    <w:rsid w:val="007C3D75"/>
    <w:rsid w:val="007C670B"/>
    <w:rsid w:val="007C78AE"/>
    <w:rsid w:val="007D04D1"/>
    <w:rsid w:val="007D2567"/>
    <w:rsid w:val="007D3F82"/>
    <w:rsid w:val="007D4B1F"/>
    <w:rsid w:val="007D666C"/>
    <w:rsid w:val="007D7609"/>
    <w:rsid w:val="007D7E0C"/>
    <w:rsid w:val="007D7EFC"/>
    <w:rsid w:val="007E06BC"/>
    <w:rsid w:val="007E1013"/>
    <w:rsid w:val="007E53B2"/>
    <w:rsid w:val="007E6F4D"/>
    <w:rsid w:val="007E7F3A"/>
    <w:rsid w:val="007F0D4A"/>
    <w:rsid w:val="007F1A59"/>
    <w:rsid w:val="007F2784"/>
    <w:rsid w:val="007F419A"/>
    <w:rsid w:val="007F5818"/>
    <w:rsid w:val="007F6F76"/>
    <w:rsid w:val="007F7852"/>
    <w:rsid w:val="00800468"/>
    <w:rsid w:val="00801FA5"/>
    <w:rsid w:val="00802E1C"/>
    <w:rsid w:val="00803371"/>
    <w:rsid w:val="00804EC6"/>
    <w:rsid w:val="00805ED5"/>
    <w:rsid w:val="00805EDA"/>
    <w:rsid w:val="008114AC"/>
    <w:rsid w:val="00811E37"/>
    <w:rsid w:val="00812174"/>
    <w:rsid w:val="00812B56"/>
    <w:rsid w:val="00813ADB"/>
    <w:rsid w:val="00814CB3"/>
    <w:rsid w:val="00816353"/>
    <w:rsid w:val="00821089"/>
    <w:rsid w:val="00825F9C"/>
    <w:rsid w:val="00832202"/>
    <w:rsid w:val="0083442D"/>
    <w:rsid w:val="008346BF"/>
    <w:rsid w:val="00837F1C"/>
    <w:rsid w:val="00844D9A"/>
    <w:rsid w:val="0084776F"/>
    <w:rsid w:val="00847CA4"/>
    <w:rsid w:val="0085605B"/>
    <w:rsid w:val="00856AD6"/>
    <w:rsid w:val="00861642"/>
    <w:rsid w:val="00861CD6"/>
    <w:rsid w:val="00864A8F"/>
    <w:rsid w:val="0086549E"/>
    <w:rsid w:val="008661BA"/>
    <w:rsid w:val="00867345"/>
    <w:rsid w:val="008677D2"/>
    <w:rsid w:val="00871959"/>
    <w:rsid w:val="00872B4F"/>
    <w:rsid w:val="00873382"/>
    <w:rsid w:val="008758F6"/>
    <w:rsid w:val="00875A9C"/>
    <w:rsid w:val="00875F25"/>
    <w:rsid w:val="008771ED"/>
    <w:rsid w:val="00877792"/>
    <w:rsid w:val="008805F4"/>
    <w:rsid w:val="008809FE"/>
    <w:rsid w:val="00882868"/>
    <w:rsid w:val="00883D13"/>
    <w:rsid w:val="008946D0"/>
    <w:rsid w:val="008A2247"/>
    <w:rsid w:val="008A6A9F"/>
    <w:rsid w:val="008A7C2E"/>
    <w:rsid w:val="008B49EF"/>
    <w:rsid w:val="008B6532"/>
    <w:rsid w:val="008B6F54"/>
    <w:rsid w:val="008C571F"/>
    <w:rsid w:val="008D28F5"/>
    <w:rsid w:val="008D37C7"/>
    <w:rsid w:val="008D6C56"/>
    <w:rsid w:val="008E2318"/>
    <w:rsid w:val="008E2E4B"/>
    <w:rsid w:val="008E3426"/>
    <w:rsid w:val="008E4F21"/>
    <w:rsid w:val="008F23E3"/>
    <w:rsid w:val="008F6DF5"/>
    <w:rsid w:val="009009D0"/>
    <w:rsid w:val="0090706D"/>
    <w:rsid w:val="00907AE5"/>
    <w:rsid w:val="00910C27"/>
    <w:rsid w:val="00912D02"/>
    <w:rsid w:val="0091331C"/>
    <w:rsid w:val="00915A26"/>
    <w:rsid w:val="00922386"/>
    <w:rsid w:val="00925391"/>
    <w:rsid w:val="00926E20"/>
    <w:rsid w:val="00927DF1"/>
    <w:rsid w:val="0093103A"/>
    <w:rsid w:val="0093268F"/>
    <w:rsid w:val="00941A0D"/>
    <w:rsid w:val="0094271A"/>
    <w:rsid w:val="00942C92"/>
    <w:rsid w:val="00943098"/>
    <w:rsid w:val="00950034"/>
    <w:rsid w:val="00952FE9"/>
    <w:rsid w:val="00956868"/>
    <w:rsid w:val="00957512"/>
    <w:rsid w:val="0096316A"/>
    <w:rsid w:val="00966901"/>
    <w:rsid w:val="0096701F"/>
    <w:rsid w:val="00972472"/>
    <w:rsid w:val="00972B60"/>
    <w:rsid w:val="00972DE8"/>
    <w:rsid w:val="00975901"/>
    <w:rsid w:val="009903EF"/>
    <w:rsid w:val="009929EE"/>
    <w:rsid w:val="009A04FE"/>
    <w:rsid w:val="009A21FB"/>
    <w:rsid w:val="009A586B"/>
    <w:rsid w:val="009A7129"/>
    <w:rsid w:val="009A75B1"/>
    <w:rsid w:val="009B1D78"/>
    <w:rsid w:val="009B3273"/>
    <w:rsid w:val="009B4217"/>
    <w:rsid w:val="009B6191"/>
    <w:rsid w:val="009B7EB3"/>
    <w:rsid w:val="009C22FE"/>
    <w:rsid w:val="009C4AC7"/>
    <w:rsid w:val="009C5023"/>
    <w:rsid w:val="009C7513"/>
    <w:rsid w:val="009D0DB4"/>
    <w:rsid w:val="009D18EB"/>
    <w:rsid w:val="009E0D0B"/>
    <w:rsid w:val="009E1281"/>
    <w:rsid w:val="009E159D"/>
    <w:rsid w:val="009E2610"/>
    <w:rsid w:val="009E55CE"/>
    <w:rsid w:val="009E600E"/>
    <w:rsid w:val="009E6DB2"/>
    <w:rsid w:val="009E7E5F"/>
    <w:rsid w:val="009F254E"/>
    <w:rsid w:val="009F41A2"/>
    <w:rsid w:val="009F577F"/>
    <w:rsid w:val="009F7B1E"/>
    <w:rsid w:val="00A02A9F"/>
    <w:rsid w:val="00A032D4"/>
    <w:rsid w:val="00A03778"/>
    <w:rsid w:val="00A04A63"/>
    <w:rsid w:val="00A05C5D"/>
    <w:rsid w:val="00A07197"/>
    <w:rsid w:val="00A113D6"/>
    <w:rsid w:val="00A12B20"/>
    <w:rsid w:val="00A147E2"/>
    <w:rsid w:val="00A14EF6"/>
    <w:rsid w:val="00A172EC"/>
    <w:rsid w:val="00A24C7B"/>
    <w:rsid w:val="00A25B9B"/>
    <w:rsid w:val="00A263DB"/>
    <w:rsid w:val="00A2678B"/>
    <w:rsid w:val="00A3035D"/>
    <w:rsid w:val="00A32A6A"/>
    <w:rsid w:val="00A33A2E"/>
    <w:rsid w:val="00A34DD6"/>
    <w:rsid w:val="00A3648A"/>
    <w:rsid w:val="00A37ABD"/>
    <w:rsid w:val="00A4299C"/>
    <w:rsid w:val="00A51FD0"/>
    <w:rsid w:val="00A5417D"/>
    <w:rsid w:val="00A545DC"/>
    <w:rsid w:val="00A54917"/>
    <w:rsid w:val="00A555DE"/>
    <w:rsid w:val="00A573D8"/>
    <w:rsid w:val="00A57683"/>
    <w:rsid w:val="00A57A44"/>
    <w:rsid w:val="00A61180"/>
    <w:rsid w:val="00A6451E"/>
    <w:rsid w:val="00A7052D"/>
    <w:rsid w:val="00A72C76"/>
    <w:rsid w:val="00A73187"/>
    <w:rsid w:val="00A76223"/>
    <w:rsid w:val="00A841BF"/>
    <w:rsid w:val="00A856A2"/>
    <w:rsid w:val="00A86D2A"/>
    <w:rsid w:val="00A87C85"/>
    <w:rsid w:val="00A91EFE"/>
    <w:rsid w:val="00A9248E"/>
    <w:rsid w:val="00AA045B"/>
    <w:rsid w:val="00AA14B3"/>
    <w:rsid w:val="00AA2010"/>
    <w:rsid w:val="00AA24CB"/>
    <w:rsid w:val="00AA40F2"/>
    <w:rsid w:val="00AA5C90"/>
    <w:rsid w:val="00AA5EE8"/>
    <w:rsid w:val="00AA7BBC"/>
    <w:rsid w:val="00AB0363"/>
    <w:rsid w:val="00AB3619"/>
    <w:rsid w:val="00AB4700"/>
    <w:rsid w:val="00AB63A9"/>
    <w:rsid w:val="00AB6D4C"/>
    <w:rsid w:val="00AB771E"/>
    <w:rsid w:val="00AB7C36"/>
    <w:rsid w:val="00AC3331"/>
    <w:rsid w:val="00AC5FAE"/>
    <w:rsid w:val="00AC6B4A"/>
    <w:rsid w:val="00AD0D9C"/>
    <w:rsid w:val="00AD2149"/>
    <w:rsid w:val="00AD2E76"/>
    <w:rsid w:val="00AD3B26"/>
    <w:rsid w:val="00AD4C97"/>
    <w:rsid w:val="00AE2F6F"/>
    <w:rsid w:val="00AE37B8"/>
    <w:rsid w:val="00AE3C21"/>
    <w:rsid w:val="00AE7CEB"/>
    <w:rsid w:val="00AF1749"/>
    <w:rsid w:val="00AF219E"/>
    <w:rsid w:val="00AF2A4D"/>
    <w:rsid w:val="00AF77CF"/>
    <w:rsid w:val="00B01DD5"/>
    <w:rsid w:val="00B0594E"/>
    <w:rsid w:val="00B05C64"/>
    <w:rsid w:val="00B06D64"/>
    <w:rsid w:val="00B106FB"/>
    <w:rsid w:val="00B11125"/>
    <w:rsid w:val="00B13F6A"/>
    <w:rsid w:val="00B1484E"/>
    <w:rsid w:val="00B2045E"/>
    <w:rsid w:val="00B2046E"/>
    <w:rsid w:val="00B205C0"/>
    <w:rsid w:val="00B21BBD"/>
    <w:rsid w:val="00B239AE"/>
    <w:rsid w:val="00B349A5"/>
    <w:rsid w:val="00B35658"/>
    <w:rsid w:val="00B41AEE"/>
    <w:rsid w:val="00B43107"/>
    <w:rsid w:val="00B43CAC"/>
    <w:rsid w:val="00B44D7D"/>
    <w:rsid w:val="00B54D42"/>
    <w:rsid w:val="00B54FA5"/>
    <w:rsid w:val="00B575C1"/>
    <w:rsid w:val="00B603B6"/>
    <w:rsid w:val="00B60BE6"/>
    <w:rsid w:val="00B61DB5"/>
    <w:rsid w:val="00B62F8F"/>
    <w:rsid w:val="00B63722"/>
    <w:rsid w:val="00B63B1C"/>
    <w:rsid w:val="00B6647B"/>
    <w:rsid w:val="00B67360"/>
    <w:rsid w:val="00B72324"/>
    <w:rsid w:val="00B73848"/>
    <w:rsid w:val="00B741B7"/>
    <w:rsid w:val="00B76D94"/>
    <w:rsid w:val="00B80072"/>
    <w:rsid w:val="00B80D77"/>
    <w:rsid w:val="00B82CE4"/>
    <w:rsid w:val="00B84DEE"/>
    <w:rsid w:val="00B873D5"/>
    <w:rsid w:val="00B87AC4"/>
    <w:rsid w:val="00B91631"/>
    <w:rsid w:val="00B951A4"/>
    <w:rsid w:val="00BA05A5"/>
    <w:rsid w:val="00BA0663"/>
    <w:rsid w:val="00BA1F3A"/>
    <w:rsid w:val="00BA600F"/>
    <w:rsid w:val="00BA7D89"/>
    <w:rsid w:val="00BB4A6A"/>
    <w:rsid w:val="00BB4BD3"/>
    <w:rsid w:val="00BB4DBC"/>
    <w:rsid w:val="00BB593E"/>
    <w:rsid w:val="00BC11AC"/>
    <w:rsid w:val="00BC1A81"/>
    <w:rsid w:val="00BC2F4D"/>
    <w:rsid w:val="00BC77B9"/>
    <w:rsid w:val="00BD0840"/>
    <w:rsid w:val="00BD2C14"/>
    <w:rsid w:val="00BD386F"/>
    <w:rsid w:val="00BD50E6"/>
    <w:rsid w:val="00BD6A1E"/>
    <w:rsid w:val="00BE1051"/>
    <w:rsid w:val="00BE24C1"/>
    <w:rsid w:val="00BE4665"/>
    <w:rsid w:val="00BE4947"/>
    <w:rsid w:val="00BE5988"/>
    <w:rsid w:val="00BE7FB3"/>
    <w:rsid w:val="00BF0AC7"/>
    <w:rsid w:val="00BF4213"/>
    <w:rsid w:val="00BF48ED"/>
    <w:rsid w:val="00C01D32"/>
    <w:rsid w:val="00C0321D"/>
    <w:rsid w:val="00C041F5"/>
    <w:rsid w:val="00C04D0A"/>
    <w:rsid w:val="00C05293"/>
    <w:rsid w:val="00C06379"/>
    <w:rsid w:val="00C06DF4"/>
    <w:rsid w:val="00C070C9"/>
    <w:rsid w:val="00C07D18"/>
    <w:rsid w:val="00C10AA7"/>
    <w:rsid w:val="00C129D4"/>
    <w:rsid w:val="00C20B12"/>
    <w:rsid w:val="00C23CE2"/>
    <w:rsid w:val="00C23D1B"/>
    <w:rsid w:val="00C24663"/>
    <w:rsid w:val="00C24C28"/>
    <w:rsid w:val="00C31483"/>
    <w:rsid w:val="00C3275C"/>
    <w:rsid w:val="00C3632D"/>
    <w:rsid w:val="00C36614"/>
    <w:rsid w:val="00C40633"/>
    <w:rsid w:val="00C40823"/>
    <w:rsid w:val="00C408A8"/>
    <w:rsid w:val="00C4469D"/>
    <w:rsid w:val="00C456D3"/>
    <w:rsid w:val="00C45D13"/>
    <w:rsid w:val="00C508D9"/>
    <w:rsid w:val="00C52365"/>
    <w:rsid w:val="00C52CEC"/>
    <w:rsid w:val="00C52FF5"/>
    <w:rsid w:val="00C63774"/>
    <w:rsid w:val="00C73C46"/>
    <w:rsid w:val="00C740D7"/>
    <w:rsid w:val="00C76869"/>
    <w:rsid w:val="00C8487B"/>
    <w:rsid w:val="00C8562F"/>
    <w:rsid w:val="00C86B30"/>
    <w:rsid w:val="00C86D06"/>
    <w:rsid w:val="00C87157"/>
    <w:rsid w:val="00C87C47"/>
    <w:rsid w:val="00C909BC"/>
    <w:rsid w:val="00C93058"/>
    <w:rsid w:val="00C96AE2"/>
    <w:rsid w:val="00C972FA"/>
    <w:rsid w:val="00C97892"/>
    <w:rsid w:val="00CA0C4B"/>
    <w:rsid w:val="00CA0D51"/>
    <w:rsid w:val="00CA2A14"/>
    <w:rsid w:val="00CA4EDE"/>
    <w:rsid w:val="00CA6FAB"/>
    <w:rsid w:val="00CB0D1A"/>
    <w:rsid w:val="00CB28AD"/>
    <w:rsid w:val="00CB35DF"/>
    <w:rsid w:val="00CB4132"/>
    <w:rsid w:val="00CB6A34"/>
    <w:rsid w:val="00CC064C"/>
    <w:rsid w:val="00CC55D1"/>
    <w:rsid w:val="00CC6DA9"/>
    <w:rsid w:val="00CD084E"/>
    <w:rsid w:val="00CD6FBF"/>
    <w:rsid w:val="00CE06F4"/>
    <w:rsid w:val="00CE2734"/>
    <w:rsid w:val="00CE728D"/>
    <w:rsid w:val="00CF053E"/>
    <w:rsid w:val="00CF19D2"/>
    <w:rsid w:val="00CF1CD3"/>
    <w:rsid w:val="00CF1EE7"/>
    <w:rsid w:val="00CF3458"/>
    <w:rsid w:val="00CF4200"/>
    <w:rsid w:val="00CF466A"/>
    <w:rsid w:val="00CF5521"/>
    <w:rsid w:val="00CF5EA7"/>
    <w:rsid w:val="00D04539"/>
    <w:rsid w:val="00D05265"/>
    <w:rsid w:val="00D06558"/>
    <w:rsid w:val="00D0655F"/>
    <w:rsid w:val="00D10E2C"/>
    <w:rsid w:val="00D1142D"/>
    <w:rsid w:val="00D1187F"/>
    <w:rsid w:val="00D15006"/>
    <w:rsid w:val="00D156B7"/>
    <w:rsid w:val="00D15B84"/>
    <w:rsid w:val="00D15FA5"/>
    <w:rsid w:val="00D20CAC"/>
    <w:rsid w:val="00D2442F"/>
    <w:rsid w:val="00D24FB9"/>
    <w:rsid w:val="00D276AA"/>
    <w:rsid w:val="00D30DCF"/>
    <w:rsid w:val="00D31D69"/>
    <w:rsid w:val="00D31DCF"/>
    <w:rsid w:val="00D3338B"/>
    <w:rsid w:val="00D37406"/>
    <w:rsid w:val="00D374FB"/>
    <w:rsid w:val="00D41227"/>
    <w:rsid w:val="00D42106"/>
    <w:rsid w:val="00D4445C"/>
    <w:rsid w:val="00D44E8A"/>
    <w:rsid w:val="00D460CF"/>
    <w:rsid w:val="00D47F30"/>
    <w:rsid w:val="00D50F90"/>
    <w:rsid w:val="00D516F9"/>
    <w:rsid w:val="00D534F7"/>
    <w:rsid w:val="00D60704"/>
    <w:rsid w:val="00D6085C"/>
    <w:rsid w:val="00D6325E"/>
    <w:rsid w:val="00D6334A"/>
    <w:rsid w:val="00D6577F"/>
    <w:rsid w:val="00D678C3"/>
    <w:rsid w:val="00D7153C"/>
    <w:rsid w:val="00D720C2"/>
    <w:rsid w:val="00D723C1"/>
    <w:rsid w:val="00D7431F"/>
    <w:rsid w:val="00D75B93"/>
    <w:rsid w:val="00D7614C"/>
    <w:rsid w:val="00D842D4"/>
    <w:rsid w:val="00D858E4"/>
    <w:rsid w:val="00D85A1A"/>
    <w:rsid w:val="00D86BA2"/>
    <w:rsid w:val="00D904E1"/>
    <w:rsid w:val="00D951B2"/>
    <w:rsid w:val="00DA1B04"/>
    <w:rsid w:val="00DA2975"/>
    <w:rsid w:val="00DA635D"/>
    <w:rsid w:val="00DA7086"/>
    <w:rsid w:val="00DA7292"/>
    <w:rsid w:val="00DB13C4"/>
    <w:rsid w:val="00DB4680"/>
    <w:rsid w:val="00DC3109"/>
    <w:rsid w:val="00DC49C8"/>
    <w:rsid w:val="00DD1CE4"/>
    <w:rsid w:val="00DD2A6A"/>
    <w:rsid w:val="00DD6253"/>
    <w:rsid w:val="00DD6676"/>
    <w:rsid w:val="00DE4997"/>
    <w:rsid w:val="00DF0518"/>
    <w:rsid w:val="00DF14C1"/>
    <w:rsid w:val="00DF4569"/>
    <w:rsid w:val="00DF64E6"/>
    <w:rsid w:val="00DF7335"/>
    <w:rsid w:val="00E00A13"/>
    <w:rsid w:val="00E00FEF"/>
    <w:rsid w:val="00E023C8"/>
    <w:rsid w:val="00E029E1"/>
    <w:rsid w:val="00E02A8C"/>
    <w:rsid w:val="00E06D91"/>
    <w:rsid w:val="00E076AD"/>
    <w:rsid w:val="00E103BC"/>
    <w:rsid w:val="00E126DA"/>
    <w:rsid w:val="00E12ADE"/>
    <w:rsid w:val="00E1678D"/>
    <w:rsid w:val="00E22BE7"/>
    <w:rsid w:val="00E24B6A"/>
    <w:rsid w:val="00E24E85"/>
    <w:rsid w:val="00E24F21"/>
    <w:rsid w:val="00E26FAB"/>
    <w:rsid w:val="00E27FDD"/>
    <w:rsid w:val="00E3288E"/>
    <w:rsid w:val="00E33969"/>
    <w:rsid w:val="00E339A1"/>
    <w:rsid w:val="00E34C46"/>
    <w:rsid w:val="00E351E8"/>
    <w:rsid w:val="00E37BA7"/>
    <w:rsid w:val="00E37E49"/>
    <w:rsid w:val="00E44EF9"/>
    <w:rsid w:val="00E4595E"/>
    <w:rsid w:val="00E47634"/>
    <w:rsid w:val="00E512CD"/>
    <w:rsid w:val="00E5131C"/>
    <w:rsid w:val="00E51CA4"/>
    <w:rsid w:val="00E54A94"/>
    <w:rsid w:val="00E54E75"/>
    <w:rsid w:val="00E5711B"/>
    <w:rsid w:val="00E61A3E"/>
    <w:rsid w:val="00E63040"/>
    <w:rsid w:val="00E6388E"/>
    <w:rsid w:val="00E64277"/>
    <w:rsid w:val="00E64C91"/>
    <w:rsid w:val="00E664AA"/>
    <w:rsid w:val="00E6738A"/>
    <w:rsid w:val="00E71C1A"/>
    <w:rsid w:val="00E80D78"/>
    <w:rsid w:val="00E81AC6"/>
    <w:rsid w:val="00E82FC6"/>
    <w:rsid w:val="00E83F17"/>
    <w:rsid w:val="00E86053"/>
    <w:rsid w:val="00E869BE"/>
    <w:rsid w:val="00E94E88"/>
    <w:rsid w:val="00E97ED4"/>
    <w:rsid w:val="00EA123D"/>
    <w:rsid w:val="00EA2D08"/>
    <w:rsid w:val="00EA50BE"/>
    <w:rsid w:val="00EA58ED"/>
    <w:rsid w:val="00EC0054"/>
    <w:rsid w:val="00EC2074"/>
    <w:rsid w:val="00EC27B1"/>
    <w:rsid w:val="00EC5FAD"/>
    <w:rsid w:val="00ED0A9E"/>
    <w:rsid w:val="00ED0FC9"/>
    <w:rsid w:val="00ED3127"/>
    <w:rsid w:val="00ED591B"/>
    <w:rsid w:val="00ED61FB"/>
    <w:rsid w:val="00ED69A2"/>
    <w:rsid w:val="00EE1DDB"/>
    <w:rsid w:val="00EE2217"/>
    <w:rsid w:val="00EE2EA0"/>
    <w:rsid w:val="00EE365B"/>
    <w:rsid w:val="00EE3CFD"/>
    <w:rsid w:val="00EF00E5"/>
    <w:rsid w:val="00EF02FA"/>
    <w:rsid w:val="00EF3D54"/>
    <w:rsid w:val="00EF4620"/>
    <w:rsid w:val="00F027A2"/>
    <w:rsid w:val="00F02C61"/>
    <w:rsid w:val="00F06D80"/>
    <w:rsid w:val="00F070B1"/>
    <w:rsid w:val="00F10C7C"/>
    <w:rsid w:val="00F1496D"/>
    <w:rsid w:val="00F170A9"/>
    <w:rsid w:val="00F21BEB"/>
    <w:rsid w:val="00F22DD9"/>
    <w:rsid w:val="00F2473A"/>
    <w:rsid w:val="00F26C44"/>
    <w:rsid w:val="00F273FD"/>
    <w:rsid w:val="00F27D2C"/>
    <w:rsid w:val="00F331BA"/>
    <w:rsid w:val="00F3561C"/>
    <w:rsid w:val="00F360EA"/>
    <w:rsid w:val="00F37AFE"/>
    <w:rsid w:val="00F37E82"/>
    <w:rsid w:val="00F45EFD"/>
    <w:rsid w:val="00F46ACC"/>
    <w:rsid w:val="00F533E2"/>
    <w:rsid w:val="00F55686"/>
    <w:rsid w:val="00F55A7A"/>
    <w:rsid w:val="00F6534C"/>
    <w:rsid w:val="00F7161E"/>
    <w:rsid w:val="00F71857"/>
    <w:rsid w:val="00F71A43"/>
    <w:rsid w:val="00F72A7F"/>
    <w:rsid w:val="00F72B1C"/>
    <w:rsid w:val="00F7317C"/>
    <w:rsid w:val="00F73541"/>
    <w:rsid w:val="00F74022"/>
    <w:rsid w:val="00F75574"/>
    <w:rsid w:val="00F76628"/>
    <w:rsid w:val="00F77894"/>
    <w:rsid w:val="00F83F7C"/>
    <w:rsid w:val="00F850AB"/>
    <w:rsid w:val="00F8569D"/>
    <w:rsid w:val="00F86440"/>
    <w:rsid w:val="00F87E3F"/>
    <w:rsid w:val="00F914DA"/>
    <w:rsid w:val="00F94F6C"/>
    <w:rsid w:val="00F97B62"/>
    <w:rsid w:val="00F97BF7"/>
    <w:rsid w:val="00FA0882"/>
    <w:rsid w:val="00FA2A17"/>
    <w:rsid w:val="00FA2E57"/>
    <w:rsid w:val="00FA4DCD"/>
    <w:rsid w:val="00FA58DD"/>
    <w:rsid w:val="00FA5931"/>
    <w:rsid w:val="00FA6B02"/>
    <w:rsid w:val="00FA6B5B"/>
    <w:rsid w:val="00FB283E"/>
    <w:rsid w:val="00FB4032"/>
    <w:rsid w:val="00FB56DF"/>
    <w:rsid w:val="00FB76AE"/>
    <w:rsid w:val="00FB7CB6"/>
    <w:rsid w:val="00FC22FA"/>
    <w:rsid w:val="00FC270F"/>
    <w:rsid w:val="00FC28DB"/>
    <w:rsid w:val="00FC2AAF"/>
    <w:rsid w:val="00FC5133"/>
    <w:rsid w:val="00FC606D"/>
    <w:rsid w:val="00FC60C8"/>
    <w:rsid w:val="00FC660C"/>
    <w:rsid w:val="00FC7C23"/>
    <w:rsid w:val="00FD3A59"/>
    <w:rsid w:val="00FD5E20"/>
    <w:rsid w:val="00FD6441"/>
    <w:rsid w:val="00FD7AC9"/>
    <w:rsid w:val="00FE0F24"/>
    <w:rsid w:val="00FE20BB"/>
    <w:rsid w:val="00FE23C4"/>
    <w:rsid w:val="00FE2DCB"/>
    <w:rsid w:val="00FE5013"/>
    <w:rsid w:val="00FE5666"/>
    <w:rsid w:val="00FF01A9"/>
    <w:rsid w:val="00FF0708"/>
    <w:rsid w:val="00FF2675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D61EC"/>
  <w15:docId w15:val="{7803C091-8DDA-4A60-8343-EE6E20B1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aliases w:val="my_paragraph"/>
    <w:qFormat/>
    <w:rsid w:val="005839A4"/>
    <w:pPr>
      <w:spacing w:line="360" w:lineRule="auto"/>
      <w:ind w:left="284" w:right="170" w:firstLine="851"/>
      <w:jc w:val="both"/>
    </w:pPr>
    <w:rPr>
      <w:rFonts w:ascii="Arial" w:hAnsi="Arial"/>
    </w:rPr>
  </w:style>
  <w:style w:type="paragraph" w:styleId="1">
    <w:name w:val="heading 1"/>
    <w:aliases w:val="заголовок 1"/>
    <w:basedOn w:val="a1"/>
    <w:next w:val="a1"/>
    <w:link w:val="10"/>
    <w:qFormat/>
    <w:rsid w:val="00773B24"/>
    <w:pPr>
      <w:keepNext/>
      <w:keepLines/>
      <w:numPr>
        <w:numId w:val="1"/>
      </w:numPr>
      <w:spacing w:before="240" w:after="120"/>
      <w:outlineLvl w:val="0"/>
    </w:pPr>
    <w:rPr>
      <w:b/>
      <w:caps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1"/>
    <w:link w:val="3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1"/>
    <w:next w:val="a1"/>
    <w:qFormat/>
    <w:rsid w:val="008946D0"/>
    <w:pPr>
      <w:spacing w:before="240" w:after="60" w:line="240" w:lineRule="auto"/>
      <w:ind w:left="4248" w:right="0" w:hanging="708"/>
      <w:jc w:val="left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1"/>
    <w:next w:val="a1"/>
    <w:qFormat/>
    <w:rsid w:val="008946D0"/>
    <w:pPr>
      <w:spacing w:before="240" w:after="60" w:line="240" w:lineRule="auto"/>
      <w:ind w:left="4956" w:right="0" w:hanging="708"/>
      <w:jc w:val="left"/>
      <w:outlineLvl w:val="6"/>
    </w:pPr>
  </w:style>
  <w:style w:type="paragraph" w:styleId="8">
    <w:name w:val="heading 8"/>
    <w:basedOn w:val="a1"/>
    <w:next w:val="a1"/>
    <w:qFormat/>
    <w:rsid w:val="008946D0"/>
    <w:pPr>
      <w:spacing w:before="240" w:after="60" w:line="240" w:lineRule="auto"/>
      <w:ind w:left="5664" w:right="0" w:hanging="708"/>
      <w:jc w:val="left"/>
      <w:outlineLvl w:val="7"/>
    </w:pPr>
    <w:rPr>
      <w:i/>
    </w:rPr>
  </w:style>
  <w:style w:type="paragraph" w:styleId="9">
    <w:name w:val="heading 9"/>
    <w:basedOn w:val="a1"/>
    <w:next w:val="a1"/>
    <w:qFormat/>
    <w:rsid w:val="008946D0"/>
    <w:pPr>
      <w:spacing w:before="240" w:after="60" w:line="240" w:lineRule="auto"/>
      <w:ind w:left="6372" w:right="0" w:hanging="708"/>
      <w:jc w:val="left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ообщение программы"/>
    <w:basedOn w:val="a1"/>
    <w:rPr>
      <w:rFonts w:ascii="Courier" w:hAnsi="Courier"/>
      <w:i/>
    </w:rPr>
  </w:style>
  <w:style w:type="paragraph" w:customStyle="1" w:styleId="Generalhead">
    <w:name w:val="General head"/>
    <w:basedOn w:val="a1"/>
    <w:pPr>
      <w:keepNext/>
      <w:spacing w:after="120"/>
      <w:ind w:firstLine="0"/>
      <w:jc w:val="center"/>
    </w:pPr>
    <w:rPr>
      <w:caps/>
    </w:rPr>
  </w:style>
  <w:style w:type="paragraph" w:styleId="a6">
    <w:name w:val="header"/>
    <w:basedOn w:val="a1"/>
    <w:link w:val="a7"/>
    <w:pPr>
      <w:jc w:val="center"/>
    </w:pPr>
  </w:style>
  <w:style w:type="paragraph" w:styleId="a8">
    <w:name w:val="footer"/>
    <w:basedOn w:val="a1"/>
    <w:link w:val="a9"/>
    <w:uiPriority w:val="99"/>
    <w:pPr>
      <w:spacing w:line="480" w:lineRule="auto"/>
      <w:ind w:firstLine="0"/>
      <w:jc w:val="center"/>
    </w:pPr>
    <w:rPr>
      <w:lang w:val="x-none" w:eastAsia="x-none"/>
    </w:rPr>
  </w:style>
  <w:style w:type="paragraph" w:styleId="11">
    <w:name w:val="toc 1"/>
    <w:basedOn w:val="a1"/>
    <w:next w:val="a1"/>
    <w:semiHidden/>
    <w:pPr>
      <w:ind w:firstLine="0"/>
      <w:jc w:val="left"/>
    </w:pPr>
    <w:rPr>
      <w:caps/>
    </w:rPr>
  </w:style>
  <w:style w:type="paragraph" w:styleId="21">
    <w:name w:val="toc 2"/>
    <w:basedOn w:val="a1"/>
    <w:next w:val="a1"/>
    <w:autoRedefine/>
    <w:semiHidden/>
    <w:pPr>
      <w:ind w:firstLine="0"/>
      <w:jc w:val="left"/>
    </w:pPr>
  </w:style>
  <w:style w:type="paragraph" w:customStyle="1" w:styleId="-1">
    <w:name w:val="Таблица-1"/>
    <w:basedOn w:val="a1"/>
    <w:rsid w:val="00A72C76"/>
    <w:pPr>
      <w:spacing w:before="60" w:after="60" w:line="240" w:lineRule="auto"/>
      <w:ind w:left="-57" w:right="-57" w:firstLine="0"/>
      <w:jc w:val="center"/>
    </w:pPr>
  </w:style>
  <w:style w:type="paragraph" w:customStyle="1" w:styleId="-2">
    <w:name w:val="Таблица-2"/>
    <w:basedOn w:val="-1"/>
    <w:pPr>
      <w:jc w:val="left"/>
    </w:pPr>
  </w:style>
  <w:style w:type="paragraph" w:customStyle="1" w:styleId="a">
    <w:name w:val="Маркированный"/>
    <w:basedOn w:val="a1"/>
    <w:pPr>
      <w:numPr>
        <w:numId w:val="2"/>
      </w:numPr>
    </w:pPr>
  </w:style>
  <w:style w:type="paragraph" w:customStyle="1" w:styleId="a0">
    <w:name w:val="Нумерованный"/>
    <w:basedOn w:val="a1"/>
    <w:pPr>
      <w:numPr>
        <w:numId w:val="3"/>
      </w:numPr>
    </w:pPr>
  </w:style>
  <w:style w:type="character" w:styleId="aa">
    <w:name w:val="page number"/>
    <w:basedOn w:val="a2"/>
  </w:style>
  <w:style w:type="paragraph" w:styleId="ab">
    <w:name w:val="Block Text"/>
    <w:basedOn w:val="a1"/>
    <w:pPr>
      <w:ind w:firstLine="0"/>
    </w:pPr>
  </w:style>
  <w:style w:type="table" w:styleId="ac">
    <w:name w:val="Table Grid"/>
    <w:basedOn w:val="a3"/>
    <w:rsid w:val="00A72C76"/>
    <w:pPr>
      <w:spacing w:line="360" w:lineRule="auto"/>
      <w:ind w:left="284" w:right="170"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683546"/>
    <w:rPr>
      <w:rFonts w:ascii="Arial" w:hAnsi="Arial" w:cs="Arial" w:hint="default"/>
      <w:strike w:val="0"/>
      <w:dstrike w:val="0"/>
      <w:color w:val="2E6A00"/>
      <w:u w:val="none"/>
      <w:effect w:val="none"/>
    </w:rPr>
  </w:style>
  <w:style w:type="paragraph" w:styleId="ae">
    <w:name w:val="Body Text"/>
    <w:basedOn w:val="a1"/>
    <w:rsid w:val="0030613C"/>
    <w:pPr>
      <w:tabs>
        <w:tab w:val="left" w:pos="8789"/>
      </w:tabs>
      <w:ind w:left="0" w:right="1304" w:firstLine="0"/>
    </w:pPr>
    <w:rPr>
      <w:sz w:val="24"/>
    </w:rPr>
  </w:style>
  <w:style w:type="paragraph" w:customStyle="1" w:styleId="table">
    <w:name w:val="table"/>
    <w:basedOn w:val="a1"/>
    <w:rsid w:val="000C04D6"/>
    <w:pPr>
      <w:spacing w:before="60" w:after="60" w:line="240" w:lineRule="auto"/>
      <w:ind w:left="0" w:right="0" w:firstLine="0"/>
      <w:jc w:val="center"/>
    </w:pPr>
    <w:rPr>
      <w:rFonts w:cs="Arial"/>
      <w:szCs w:val="24"/>
    </w:rPr>
  </w:style>
  <w:style w:type="paragraph" w:styleId="af">
    <w:name w:val="Balloon Text"/>
    <w:basedOn w:val="a1"/>
    <w:semiHidden/>
    <w:rsid w:val="00C97892"/>
    <w:rPr>
      <w:rFonts w:ascii="Tahoma" w:hAnsi="Tahoma" w:cs="Tahoma"/>
      <w:sz w:val="16"/>
      <w:szCs w:val="16"/>
    </w:rPr>
  </w:style>
  <w:style w:type="paragraph" w:customStyle="1" w:styleId="af0">
    <w:name w:val="Знак"/>
    <w:basedOn w:val="a1"/>
    <w:rsid w:val="00811E37"/>
    <w:pPr>
      <w:spacing w:after="160" w:line="240" w:lineRule="exact"/>
      <w:ind w:left="0" w:right="0" w:firstLine="0"/>
      <w:jc w:val="left"/>
    </w:pPr>
    <w:rPr>
      <w:rFonts w:ascii="Verdana" w:hAnsi="Verdana" w:cs="Verdana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83442D"/>
    <w:rPr>
      <w:rFonts w:ascii="Arial" w:hAnsi="Arial"/>
    </w:rPr>
  </w:style>
  <w:style w:type="character" w:customStyle="1" w:styleId="30">
    <w:name w:val="Заголовок 3 Знак"/>
    <w:basedOn w:val="a2"/>
    <w:link w:val="3"/>
    <w:rsid w:val="00103BA2"/>
    <w:rPr>
      <w:rFonts w:ascii="Arial" w:hAnsi="Arial"/>
    </w:rPr>
  </w:style>
  <w:style w:type="character" w:styleId="af1">
    <w:name w:val="annotation reference"/>
    <w:rsid w:val="007E06BC"/>
    <w:rPr>
      <w:sz w:val="16"/>
      <w:szCs w:val="16"/>
    </w:rPr>
  </w:style>
  <w:style w:type="paragraph" w:styleId="af2">
    <w:name w:val="annotation text"/>
    <w:basedOn w:val="a1"/>
    <w:link w:val="af3"/>
    <w:rsid w:val="007E06BC"/>
  </w:style>
  <w:style w:type="character" w:customStyle="1" w:styleId="af3">
    <w:name w:val="Текст примечания Знак"/>
    <w:basedOn w:val="a2"/>
    <w:link w:val="af2"/>
    <w:rsid w:val="007E06BC"/>
    <w:rPr>
      <w:rFonts w:ascii="Arial" w:hAnsi="Arial"/>
    </w:rPr>
  </w:style>
  <w:style w:type="paragraph" w:styleId="af4">
    <w:name w:val="List Paragraph"/>
    <w:basedOn w:val="a1"/>
    <w:uiPriority w:val="34"/>
    <w:qFormat/>
    <w:rsid w:val="007E06BC"/>
    <w:pPr>
      <w:ind w:left="720"/>
      <w:contextualSpacing/>
    </w:pPr>
  </w:style>
  <w:style w:type="paragraph" w:styleId="af5">
    <w:name w:val="Revision"/>
    <w:hidden/>
    <w:uiPriority w:val="99"/>
    <w:semiHidden/>
    <w:rsid w:val="00C04D0A"/>
    <w:rPr>
      <w:rFonts w:ascii="Arial" w:hAnsi="Arial"/>
    </w:rPr>
  </w:style>
  <w:style w:type="character" w:customStyle="1" w:styleId="a7">
    <w:name w:val="Верхний колонтитул Знак"/>
    <w:basedOn w:val="a2"/>
    <w:link w:val="a6"/>
    <w:rsid w:val="005F2DBD"/>
    <w:rPr>
      <w:rFonts w:ascii="Arial" w:hAnsi="Arial"/>
    </w:rPr>
  </w:style>
  <w:style w:type="character" w:customStyle="1" w:styleId="10">
    <w:name w:val="Заголовок 1 Знак"/>
    <w:basedOn w:val="a2"/>
    <w:link w:val="1"/>
    <w:rsid w:val="00EE3CFD"/>
    <w:rPr>
      <w:rFonts w:ascii="Arial" w:hAnsi="Arial"/>
      <w:b/>
      <w:caps/>
    </w:rPr>
  </w:style>
  <w:style w:type="character" w:customStyle="1" w:styleId="20">
    <w:name w:val="Заголовок 2 Знак"/>
    <w:basedOn w:val="a2"/>
    <w:link w:val="2"/>
    <w:rsid w:val="00EE3CF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D916-61CC-499F-8D2D-EF2CE14B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Устройство оповещения «SBGPS Light-М»</vt:lpstr>
    </vt:vector>
  </TitlesOfParts>
  <Company>Granch ltd.</Company>
  <LinksUpToDate>false</LinksUpToDate>
  <CharactersWithSpaces>18842</CharactersWithSpaces>
  <SharedDoc>false</SharedDoc>
  <HLinks>
    <vt:vector size="12" baseType="variant"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http://www.granch.ru/</vt:lpwstr>
      </vt:variant>
      <vt:variant>
        <vt:lpwstr/>
      </vt:variant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>mailto:commerce@granch.ru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Мультиметр Granch Meter. Паспорт</dc:title>
  <dc:creator>Куклина Екатерина Алексеевна</dc:creator>
  <cp:lastModifiedBy>Куклина Екатерина Алексеевна</cp:lastModifiedBy>
  <cp:revision>2</cp:revision>
  <cp:lastPrinted>2024-04-10T02:16:00Z</cp:lastPrinted>
  <dcterms:created xsi:type="dcterms:W3CDTF">2024-09-06T01:23:00Z</dcterms:created>
  <dcterms:modified xsi:type="dcterms:W3CDTF">2024-09-06T01:23:00Z</dcterms:modified>
  <cp:contentStatus/>
</cp:coreProperties>
</file>